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72ED" w14:textId="6FBD0D7C" w:rsidR="00E41E76" w:rsidRPr="00C105CF" w:rsidRDefault="00C105CF" w:rsidP="00E41E76">
      <w:pPr>
        <w:pStyle w:val="Heading1"/>
        <w:spacing w:after="0"/>
        <w:jc w:val="center"/>
        <w:rPr>
          <w:sz w:val="24"/>
          <w:szCs w:val="24"/>
        </w:rPr>
      </w:pPr>
      <w:bookmarkStart w:id="0" w:name="_Toc255226800"/>
      <w:bookmarkStart w:id="1" w:name="_Toc81493463"/>
      <w:bookmarkStart w:id="2" w:name="_Toc255226802"/>
      <w:r>
        <w:rPr>
          <w:sz w:val="24"/>
          <w:szCs w:val="24"/>
        </w:rPr>
        <w:t>Association Counter</w:t>
      </w:r>
      <w:r w:rsidR="00E41E76" w:rsidRPr="00C105CF">
        <w:rPr>
          <w:sz w:val="24"/>
          <w:szCs w:val="24"/>
        </w:rPr>
        <w:t xml:space="preserve"> Proposal 1</w:t>
      </w:r>
    </w:p>
    <w:p w14:paraId="56C5BC9F" w14:textId="2221AE57" w:rsidR="00E41E76" w:rsidRPr="00C105CF" w:rsidRDefault="00E41E76" w:rsidP="00E41E76">
      <w:pPr>
        <w:jc w:val="center"/>
        <w:rPr>
          <w:b/>
          <w:sz w:val="24"/>
        </w:rPr>
      </w:pPr>
      <w:r w:rsidRPr="00C105CF">
        <w:rPr>
          <w:b/>
          <w:sz w:val="24"/>
        </w:rPr>
        <w:t>November 29, 2022</w:t>
      </w:r>
    </w:p>
    <w:p w14:paraId="012A145B" w14:textId="465B84E1" w:rsidR="00C105CF" w:rsidRPr="00C105CF" w:rsidRDefault="00C105CF" w:rsidP="00E41E76">
      <w:pPr>
        <w:jc w:val="center"/>
        <w:rPr>
          <w:b/>
          <w:sz w:val="24"/>
        </w:rPr>
      </w:pPr>
    </w:p>
    <w:p w14:paraId="30918881" w14:textId="77777777" w:rsidR="00C105CF" w:rsidRPr="00C105CF" w:rsidRDefault="00C105CF" w:rsidP="00C105CF">
      <w:pPr>
        <w:pStyle w:val="Default"/>
        <w:rPr>
          <w:bCs/>
        </w:rPr>
      </w:pPr>
      <w:r w:rsidRPr="00C105CF">
        <w:t xml:space="preserve">New language in </w:t>
      </w:r>
      <w:r w:rsidRPr="00C105CF">
        <w:rPr>
          <w:b/>
          <w:bCs/>
          <w:u w:val="single"/>
        </w:rPr>
        <w:t>bold underline</w:t>
      </w:r>
      <w:r w:rsidRPr="00C105CF">
        <w:t>.</w:t>
      </w:r>
    </w:p>
    <w:p w14:paraId="5A2E89E3" w14:textId="77777777" w:rsidR="00C105CF" w:rsidRPr="00C105CF" w:rsidRDefault="00C105CF" w:rsidP="00C105CF">
      <w:pPr>
        <w:pStyle w:val="Default"/>
        <w:rPr>
          <w:bCs/>
        </w:rPr>
      </w:pPr>
      <w:r w:rsidRPr="00C105CF">
        <w:t xml:space="preserve">Deleted language in </w:t>
      </w:r>
      <w:r w:rsidRPr="00C105CF">
        <w:rPr>
          <w:strike/>
        </w:rPr>
        <w:t>strikethrough</w:t>
      </w:r>
      <w:r w:rsidRPr="00C105CF">
        <w:t>.</w:t>
      </w:r>
    </w:p>
    <w:p w14:paraId="466CBF2D" w14:textId="77777777" w:rsidR="00C105CF" w:rsidRPr="00C105CF" w:rsidRDefault="00C105CF" w:rsidP="00C105CF">
      <w:pPr>
        <w:rPr>
          <w:rFonts w:cs="Arial"/>
          <w:i/>
          <w:sz w:val="24"/>
        </w:rPr>
      </w:pPr>
      <w:r w:rsidRPr="00C105CF">
        <w:rPr>
          <w:rFonts w:cs="Arial"/>
          <w:iCs/>
          <w:sz w:val="24"/>
        </w:rPr>
        <w:t>Editing notes not intended for final contract language in</w:t>
      </w:r>
      <w:r w:rsidRPr="00C105CF">
        <w:rPr>
          <w:rFonts w:cs="Arial"/>
          <w:i/>
          <w:sz w:val="24"/>
        </w:rPr>
        <w:t xml:space="preserve"> italics.</w:t>
      </w:r>
    </w:p>
    <w:p w14:paraId="7AE20762" w14:textId="77777777" w:rsidR="00E41E76" w:rsidRPr="00C105CF" w:rsidRDefault="00E41E76" w:rsidP="00E41E76">
      <w:pPr>
        <w:pStyle w:val="Heading1"/>
        <w:rPr>
          <w:sz w:val="24"/>
          <w:szCs w:val="24"/>
        </w:rPr>
      </w:pPr>
    </w:p>
    <w:p w14:paraId="4C4242D2" w14:textId="77777777" w:rsidR="00E41E76" w:rsidRPr="00C105CF" w:rsidRDefault="00E41E76" w:rsidP="00924555">
      <w:pPr>
        <w:pStyle w:val="Heading1"/>
        <w:jc w:val="left"/>
        <w:rPr>
          <w:sz w:val="24"/>
          <w:szCs w:val="24"/>
        </w:rPr>
      </w:pPr>
      <w:r w:rsidRPr="00C105CF">
        <w:rPr>
          <w:sz w:val="24"/>
          <w:szCs w:val="24"/>
        </w:rPr>
        <w:t>ARTICLE 8 – SALARIES</w:t>
      </w:r>
      <w:bookmarkEnd w:id="0"/>
      <w:bookmarkEnd w:id="1"/>
    </w:p>
    <w:p w14:paraId="1864D0A9" w14:textId="77777777" w:rsidR="00E41E76" w:rsidRPr="00C105CF" w:rsidRDefault="00E41E76" w:rsidP="00E41E76">
      <w:pPr>
        <w:rPr>
          <w:sz w:val="24"/>
        </w:rPr>
      </w:pPr>
    </w:p>
    <w:p w14:paraId="6EA5AB19" w14:textId="77777777" w:rsidR="00E41E76" w:rsidRPr="00C105CF" w:rsidRDefault="00E41E76" w:rsidP="00E41E76">
      <w:pPr>
        <w:rPr>
          <w:sz w:val="24"/>
        </w:rPr>
      </w:pPr>
      <w:r w:rsidRPr="00C105CF">
        <w:rPr>
          <w:sz w:val="24"/>
        </w:rPr>
        <w:t>8.2</w:t>
      </w:r>
      <w:r w:rsidRPr="00C105CF">
        <w:rPr>
          <w:sz w:val="24"/>
        </w:rPr>
        <w:tab/>
        <w:t>Salary Schedules</w:t>
      </w:r>
      <w:bookmarkEnd w:id="2"/>
    </w:p>
    <w:p w14:paraId="64A1D7C3" w14:textId="77777777" w:rsidR="00E41E76" w:rsidRPr="00C105CF" w:rsidRDefault="00E41E76" w:rsidP="00E41E76">
      <w:pPr>
        <w:ind w:left="2340" w:hanging="900"/>
        <w:rPr>
          <w:sz w:val="24"/>
        </w:rPr>
      </w:pPr>
    </w:p>
    <w:p w14:paraId="2FDF5372" w14:textId="07E77ED3" w:rsidR="00E41E76" w:rsidRPr="00C105CF" w:rsidRDefault="00E41E76" w:rsidP="00E41E76">
      <w:pPr>
        <w:ind w:left="1440" w:hanging="720"/>
        <w:rPr>
          <w:rFonts w:cs="Arial"/>
          <w:bCs/>
          <w:sz w:val="24"/>
          <w:u w:val="single"/>
        </w:rPr>
      </w:pPr>
      <w:r w:rsidRPr="00C105CF">
        <w:rPr>
          <w:rFonts w:cs="Arial"/>
          <w:bCs/>
          <w:sz w:val="24"/>
        </w:rPr>
        <w:t>8.2.1</w:t>
      </w:r>
      <w:r w:rsidRPr="00C105CF">
        <w:rPr>
          <w:rFonts w:cs="Arial"/>
          <w:bCs/>
          <w:sz w:val="24"/>
        </w:rPr>
        <w:tab/>
      </w:r>
      <w:bookmarkStart w:id="3" w:name="_Hlk71733479"/>
      <w:r w:rsidRPr="00C105CF">
        <w:rPr>
          <w:rFonts w:cs="Arial"/>
          <w:bCs/>
          <w:strike/>
          <w:sz w:val="24"/>
        </w:rPr>
        <w:t>Effective January 1, 2021, a two percent (2%) off-schedule payment will be paid to each Unit Member based on the Unit Member’s placement on the regular salary schedule and shall be paid to Unit Members as part of their regular pay. This payment shall end as of December 31, 2023.</w:t>
      </w:r>
      <w:bookmarkEnd w:id="3"/>
      <w:r w:rsidRPr="00C105CF">
        <w:rPr>
          <w:rFonts w:cs="Arial"/>
          <w:bCs/>
          <w:sz w:val="24"/>
        </w:rPr>
        <w:t xml:space="preserve"> </w:t>
      </w:r>
      <w:r w:rsidR="00924555" w:rsidRPr="00C105CF">
        <w:rPr>
          <w:rFonts w:cs="Arial"/>
          <w:bCs/>
          <w:sz w:val="24"/>
        </w:rPr>
        <w:t xml:space="preserve"> </w:t>
      </w:r>
      <w:r w:rsidRPr="00C105CF">
        <w:rPr>
          <w:rFonts w:cs="Arial"/>
          <w:b/>
          <w:sz w:val="24"/>
          <w:u w:val="single"/>
        </w:rPr>
        <w:t xml:space="preserve">Effective </w:t>
      </w:r>
      <w:r w:rsidR="00E12A41" w:rsidRPr="00C105CF">
        <w:rPr>
          <w:rFonts w:cs="Arial"/>
          <w:b/>
          <w:sz w:val="24"/>
          <w:u w:val="single"/>
        </w:rPr>
        <w:t>July</w:t>
      </w:r>
      <w:r w:rsidRPr="00C105CF">
        <w:rPr>
          <w:rFonts w:cs="Arial"/>
          <w:b/>
          <w:sz w:val="24"/>
          <w:u w:val="single"/>
        </w:rPr>
        <w:t xml:space="preserve"> 1, 202</w:t>
      </w:r>
      <w:r w:rsidR="00E12A41" w:rsidRPr="00C105CF">
        <w:rPr>
          <w:rFonts w:cs="Arial"/>
          <w:b/>
          <w:sz w:val="24"/>
          <w:u w:val="single"/>
        </w:rPr>
        <w:t>2</w:t>
      </w:r>
      <w:r w:rsidRPr="00C105CF">
        <w:rPr>
          <w:rFonts w:cs="Arial"/>
          <w:b/>
          <w:sz w:val="24"/>
          <w:u w:val="single"/>
        </w:rPr>
        <w:t>,</w:t>
      </w:r>
      <w:r w:rsidR="0033683D" w:rsidRPr="00C105CF">
        <w:rPr>
          <w:rFonts w:cs="Arial"/>
          <w:b/>
          <w:sz w:val="24"/>
          <w:u w:val="single"/>
        </w:rPr>
        <w:t xml:space="preserve"> </w:t>
      </w:r>
      <w:r w:rsidRPr="00C105CF">
        <w:rPr>
          <w:rFonts w:cs="Arial"/>
          <w:b/>
          <w:sz w:val="24"/>
          <w:u w:val="single"/>
        </w:rPr>
        <w:t xml:space="preserve">the current </w:t>
      </w:r>
      <w:proofErr w:type="gramStart"/>
      <w:r w:rsidRPr="00C105CF">
        <w:rPr>
          <w:rFonts w:cs="Arial"/>
          <w:b/>
          <w:sz w:val="24"/>
          <w:u w:val="single"/>
        </w:rPr>
        <w:t>two-percent</w:t>
      </w:r>
      <w:proofErr w:type="gramEnd"/>
      <w:r w:rsidRPr="00C105CF">
        <w:rPr>
          <w:rFonts w:cs="Arial"/>
          <w:b/>
          <w:sz w:val="24"/>
          <w:u w:val="single"/>
        </w:rPr>
        <w:t xml:space="preserve"> (2%) off-schedule payment will be added to the </w:t>
      </w:r>
      <w:r w:rsidR="00E12A41" w:rsidRPr="00C105CF">
        <w:rPr>
          <w:rFonts w:cs="Arial"/>
          <w:b/>
          <w:sz w:val="24"/>
          <w:u w:val="single"/>
        </w:rPr>
        <w:t xml:space="preserve">full-time faculty </w:t>
      </w:r>
      <w:r w:rsidRPr="00C105CF">
        <w:rPr>
          <w:rFonts w:cs="Arial"/>
          <w:b/>
          <w:sz w:val="24"/>
          <w:u w:val="single"/>
        </w:rPr>
        <w:t xml:space="preserve">salary </w:t>
      </w:r>
      <w:r w:rsidR="00E12A41" w:rsidRPr="00C105CF">
        <w:rPr>
          <w:rFonts w:cs="Arial"/>
          <w:b/>
          <w:sz w:val="24"/>
          <w:u w:val="single"/>
        </w:rPr>
        <w:t xml:space="preserve">schedule and all derivative salary </w:t>
      </w:r>
      <w:r w:rsidRPr="00C105CF">
        <w:rPr>
          <w:rFonts w:cs="Arial"/>
          <w:b/>
          <w:sz w:val="24"/>
          <w:u w:val="single"/>
        </w:rPr>
        <w:t>schedules.</w:t>
      </w:r>
    </w:p>
    <w:p w14:paraId="2590FCB4" w14:textId="77777777" w:rsidR="00E41E76" w:rsidRPr="00C105CF" w:rsidRDefault="00E41E76" w:rsidP="00E41E76">
      <w:pPr>
        <w:ind w:left="1440"/>
        <w:rPr>
          <w:rFonts w:cs="Arial"/>
          <w:bCs/>
          <w:sz w:val="24"/>
        </w:rPr>
      </w:pPr>
    </w:p>
    <w:p w14:paraId="463B5963" w14:textId="56F9174E" w:rsidR="00E41E76" w:rsidRPr="00C105CF" w:rsidRDefault="00E41E76" w:rsidP="00E41E76">
      <w:pPr>
        <w:ind w:left="1440" w:hanging="720"/>
        <w:rPr>
          <w:rFonts w:cs="Arial"/>
          <w:bCs/>
          <w:sz w:val="24"/>
        </w:rPr>
      </w:pPr>
      <w:r w:rsidRPr="00C105CF">
        <w:rPr>
          <w:rFonts w:cs="Arial"/>
          <w:bCs/>
          <w:sz w:val="24"/>
        </w:rPr>
        <w:t>8.2.2</w:t>
      </w:r>
      <w:r w:rsidRPr="00C105CF">
        <w:rPr>
          <w:rFonts w:cs="Arial"/>
          <w:bCs/>
          <w:sz w:val="24"/>
        </w:rPr>
        <w:tab/>
      </w:r>
      <w:r w:rsidRPr="00C105CF">
        <w:rPr>
          <w:rFonts w:cs="Arial"/>
          <w:bCs/>
          <w:strike/>
          <w:sz w:val="24"/>
        </w:rPr>
        <w:t>Effective June 1, 2021, but payable by September 2021, each faculty member will receive a one-time payment of $2,200.</w:t>
      </w:r>
      <w:r w:rsidRPr="00C105CF">
        <w:rPr>
          <w:rFonts w:cs="Arial"/>
          <w:bCs/>
          <w:sz w:val="24"/>
        </w:rPr>
        <w:t xml:space="preserve">  </w:t>
      </w:r>
      <w:r w:rsidR="00924555" w:rsidRPr="00C105CF">
        <w:rPr>
          <w:rFonts w:cs="Arial"/>
          <w:bCs/>
          <w:sz w:val="24"/>
        </w:rPr>
        <w:t xml:space="preserve"> </w:t>
      </w:r>
      <w:r w:rsidRPr="00C105CF">
        <w:rPr>
          <w:rFonts w:cs="Arial"/>
          <w:b/>
          <w:sz w:val="24"/>
          <w:u w:val="single"/>
        </w:rPr>
        <w:t xml:space="preserve">Effective </w:t>
      </w:r>
      <w:r w:rsidR="00E12A41" w:rsidRPr="00C105CF">
        <w:rPr>
          <w:rFonts w:cs="Arial"/>
          <w:b/>
          <w:sz w:val="24"/>
          <w:u w:val="single"/>
        </w:rPr>
        <w:t>July</w:t>
      </w:r>
      <w:r w:rsidRPr="00C105CF">
        <w:rPr>
          <w:rFonts w:cs="Arial"/>
          <w:b/>
          <w:sz w:val="24"/>
          <w:u w:val="single"/>
        </w:rPr>
        <w:t xml:space="preserve"> 1, 202</w:t>
      </w:r>
      <w:r w:rsidR="00E12A41" w:rsidRPr="00C105CF">
        <w:rPr>
          <w:rFonts w:cs="Arial"/>
          <w:b/>
          <w:sz w:val="24"/>
          <w:u w:val="single"/>
        </w:rPr>
        <w:t>2</w:t>
      </w:r>
      <w:r w:rsidRPr="00C105CF">
        <w:rPr>
          <w:rFonts w:cs="Arial"/>
          <w:b/>
          <w:sz w:val="24"/>
          <w:u w:val="single"/>
        </w:rPr>
        <w:t>,</w:t>
      </w:r>
      <w:r w:rsidR="00E87E6C" w:rsidRPr="00C105CF">
        <w:rPr>
          <w:rFonts w:cs="Arial"/>
          <w:b/>
          <w:sz w:val="24"/>
          <w:u w:val="single"/>
        </w:rPr>
        <w:t xml:space="preserve"> </w:t>
      </w:r>
      <w:r w:rsidRPr="00C105CF">
        <w:rPr>
          <w:rFonts w:cs="Arial"/>
          <w:b/>
          <w:sz w:val="24"/>
          <w:u w:val="single"/>
        </w:rPr>
        <w:t xml:space="preserve">the </w:t>
      </w:r>
      <w:r w:rsidR="00E12A41" w:rsidRPr="00C105CF">
        <w:rPr>
          <w:rFonts w:cs="Arial"/>
          <w:b/>
          <w:sz w:val="24"/>
          <w:u w:val="single"/>
        </w:rPr>
        <w:t>full</w:t>
      </w:r>
      <w:r w:rsidR="00052E3E" w:rsidRPr="00C105CF">
        <w:rPr>
          <w:rFonts w:cs="Arial"/>
          <w:b/>
          <w:sz w:val="24"/>
          <w:u w:val="single"/>
        </w:rPr>
        <w:t>-</w:t>
      </w:r>
      <w:r w:rsidR="00E12A41" w:rsidRPr="00C105CF">
        <w:rPr>
          <w:rFonts w:cs="Arial"/>
          <w:b/>
          <w:sz w:val="24"/>
          <w:u w:val="single"/>
        </w:rPr>
        <w:t xml:space="preserve">time faculty </w:t>
      </w:r>
      <w:r w:rsidRPr="00C105CF">
        <w:rPr>
          <w:rFonts w:cs="Arial"/>
          <w:b/>
          <w:sz w:val="24"/>
          <w:u w:val="single"/>
        </w:rPr>
        <w:t xml:space="preserve">salary </w:t>
      </w:r>
      <w:r w:rsidR="00E12A41" w:rsidRPr="00C105CF">
        <w:rPr>
          <w:rFonts w:cs="Arial"/>
          <w:b/>
          <w:sz w:val="24"/>
          <w:u w:val="single"/>
        </w:rPr>
        <w:t xml:space="preserve">schedule and all derivative salary </w:t>
      </w:r>
      <w:r w:rsidRPr="00C105CF">
        <w:rPr>
          <w:rFonts w:cs="Arial"/>
          <w:b/>
          <w:sz w:val="24"/>
          <w:u w:val="single"/>
        </w:rPr>
        <w:t>schedules shall be increased by 6.5%.</w:t>
      </w:r>
    </w:p>
    <w:p w14:paraId="6DE0F631" w14:textId="77777777" w:rsidR="00E41E76" w:rsidRPr="00C105CF" w:rsidRDefault="00E41E76" w:rsidP="00E41E76">
      <w:pPr>
        <w:ind w:left="1440"/>
        <w:rPr>
          <w:rFonts w:cs="Arial"/>
          <w:bCs/>
          <w:sz w:val="24"/>
        </w:rPr>
      </w:pPr>
    </w:p>
    <w:p w14:paraId="45F956C4" w14:textId="2CFFDD16" w:rsidR="00052E3E" w:rsidRPr="00C105CF" w:rsidRDefault="00E41E76" w:rsidP="00052E3E">
      <w:pPr>
        <w:ind w:left="1440" w:hanging="720"/>
        <w:rPr>
          <w:rFonts w:cs="Arial"/>
          <w:bCs/>
          <w:sz w:val="24"/>
          <w:u w:val="single"/>
        </w:rPr>
      </w:pPr>
      <w:r w:rsidRPr="00C105CF">
        <w:rPr>
          <w:rFonts w:cs="Arial"/>
          <w:bCs/>
          <w:sz w:val="24"/>
        </w:rPr>
        <w:t>8.2.3</w:t>
      </w:r>
      <w:r w:rsidRPr="00C105CF">
        <w:rPr>
          <w:rFonts w:cs="Arial"/>
          <w:bCs/>
          <w:sz w:val="24"/>
        </w:rPr>
        <w:tab/>
      </w:r>
      <w:r w:rsidRPr="00C105CF">
        <w:rPr>
          <w:rFonts w:cs="Arial"/>
          <w:bCs/>
          <w:strike/>
          <w:sz w:val="24"/>
        </w:rPr>
        <w:t>In June 2022, each faculty member will receive a one-time payment of $2,200.</w:t>
      </w:r>
      <w:r w:rsidRPr="00C105CF">
        <w:rPr>
          <w:rFonts w:cs="Arial"/>
          <w:bCs/>
          <w:sz w:val="24"/>
        </w:rPr>
        <w:t xml:space="preserve"> </w:t>
      </w:r>
      <w:r w:rsidR="00924555" w:rsidRPr="00C105CF">
        <w:rPr>
          <w:rFonts w:cs="Arial"/>
          <w:bCs/>
          <w:sz w:val="24"/>
        </w:rPr>
        <w:t xml:space="preserve"> </w:t>
      </w:r>
      <w:r w:rsidR="00052E3E" w:rsidRPr="00C105CF">
        <w:rPr>
          <w:rFonts w:cs="Arial"/>
          <w:b/>
          <w:sz w:val="24"/>
          <w:u w:val="single"/>
        </w:rPr>
        <w:t>Effective January 1, 2023, the full-time faculty salary schedule and all derivative salary schedules shall be increased by 4.5%.</w:t>
      </w:r>
    </w:p>
    <w:p w14:paraId="44D157F0" w14:textId="77777777" w:rsidR="00E12A41" w:rsidRPr="00C105CF" w:rsidRDefault="00E12A41" w:rsidP="00052E3E">
      <w:pPr>
        <w:rPr>
          <w:rFonts w:cs="Arial"/>
          <w:bCs/>
          <w:sz w:val="24"/>
        </w:rPr>
      </w:pPr>
    </w:p>
    <w:p w14:paraId="022420E0" w14:textId="3F0DF4E3" w:rsidR="00E87E6C" w:rsidRPr="00C105CF" w:rsidRDefault="00E87E6C" w:rsidP="00052E3E">
      <w:pPr>
        <w:rPr>
          <w:rFonts w:cs="Arial"/>
          <w:bCs/>
          <w:sz w:val="24"/>
        </w:rPr>
      </w:pPr>
    </w:p>
    <w:p w14:paraId="1614C8EC" w14:textId="67C582B8" w:rsidR="00E12A41" w:rsidRPr="00C105CF" w:rsidRDefault="00E87E6C" w:rsidP="00052E3E">
      <w:pPr>
        <w:spacing w:after="240"/>
        <w:ind w:left="1440" w:hanging="720"/>
        <w:rPr>
          <w:rFonts w:cs="Arial"/>
          <w:bCs/>
          <w:strike/>
          <w:sz w:val="24"/>
        </w:rPr>
      </w:pPr>
      <w:r w:rsidRPr="00C105CF">
        <w:rPr>
          <w:rFonts w:cs="Arial"/>
          <w:bCs/>
          <w:sz w:val="24"/>
        </w:rPr>
        <w:t>8.2.4</w:t>
      </w:r>
      <w:r w:rsidRPr="00C105CF">
        <w:rPr>
          <w:rFonts w:cs="Arial"/>
          <w:bCs/>
          <w:sz w:val="24"/>
        </w:rPr>
        <w:tab/>
        <w:t>In June 2023, each faculty member will receive a one-time payment of $2,200.</w:t>
      </w:r>
    </w:p>
    <w:p w14:paraId="53204306" w14:textId="77777777" w:rsidR="004B0FD7" w:rsidRDefault="004B0FD7" w:rsidP="004B0FD7">
      <w:pPr>
        <w:rPr>
          <w:rFonts w:cs="Arial"/>
          <w:i/>
          <w:sz w:val="24"/>
        </w:rPr>
      </w:pPr>
    </w:p>
    <w:p w14:paraId="269060C1" w14:textId="035CBDF2" w:rsidR="004B0FD7" w:rsidRPr="00C105CF" w:rsidRDefault="004B0FD7" w:rsidP="004B0FD7">
      <w:pPr>
        <w:rPr>
          <w:rFonts w:cs="Arial"/>
          <w:i/>
          <w:sz w:val="24"/>
        </w:rPr>
      </w:pPr>
      <w:r w:rsidRPr="00C105CF">
        <w:rPr>
          <w:rFonts w:cs="Arial"/>
          <w:i/>
          <w:sz w:val="24"/>
        </w:rPr>
        <w:t xml:space="preserve">Note:  </w:t>
      </w:r>
      <w:r>
        <w:rPr>
          <w:rFonts w:cs="Arial"/>
          <w:i/>
          <w:sz w:val="24"/>
        </w:rPr>
        <w:t>N</w:t>
      </w:r>
      <w:r w:rsidRPr="00C105CF">
        <w:rPr>
          <w:rFonts w:cs="Arial"/>
          <w:i/>
          <w:sz w:val="24"/>
        </w:rPr>
        <w:t xml:space="preserve">umeration </w:t>
      </w:r>
      <w:r>
        <w:rPr>
          <w:rFonts w:cs="Arial"/>
          <w:i/>
          <w:sz w:val="24"/>
        </w:rPr>
        <w:t>of the following and/or numeration</w:t>
      </w:r>
      <w:r w:rsidR="003A25F8">
        <w:rPr>
          <w:rFonts w:cs="Arial"/>
          <w:i/>
          <w:sz w:val="24"/>
        </w:rPr>
        <w:t xml:space="preserve"> of </w:t>
      </w:r>
      <w:r>
        <w:rPr>
          <w:rFonts w:cs="Arial"/>
          <w:i/>
          <w:sz w:val="24"/>
        </w:rPr>
        <w:t xml:space="preserve">subsequent contract </w:t>
      </w:r>
      <w:r w:rsidR="003A25F8">
        <w:rPr>
          <w:rFonts w:cs="Arial"/>
          <w:i/>
          <w:sz w:val="24"/>
        </w:rPr>
        <w:t xml:space="preserve">language </w:t>
      </w:r>
      <w:r>
        <w:rPr>
          <w:rFonts w:cs="Arial"/>
          <w:i/>
          <w:sz w:val="24"/>
        </w:rPr>
        <w:t>will be adjusted as needed</w:t>
      </w:r>
      <w:r w:rsidRPr="00C105CF">
        <w:rPr>
          <w:rFonts w:cs="Arial"/>
          <w:i/>
          <w:sz w:val="24"/>
        </w:rPr>
        <w:t xml:space="preserve"> </w:t>
      </w:r>
      <w:r w:rsidR="00335026">
        <w:rPr>
          <w:rFonts w:cs="Arial"/>
          <w:i/>
          <w:sz w:val="24"/>
        </w:rPr>
        <w:t>if/</w:t>
      </w:r>
      <w:r w:rsidR="003A25F8">
        <w:rPr>
          <w:rFonts w:cs="Arial"/>
          <w:i/>
          <w:sz w:val="24"/>
        </w:rPr>
        <w:t>when</w:t>
      </w:r>
      <w:r>
        <w:rPr>
          <w:rFonts w:cs="Arial"/>
          <w:i/>
          <w:sz w:val="24"/>
        </w:rPr>
        <w:t xml:space="preserve"> agreement is reached</w:t>
      </w:r>
      <w:r w:rsidRPr="00C105CF">
        <w:rPr>
          <w:rFonts w:cs="Arial"/>
          <w:i/>
          <w:sz w:val="24"/>
        </w:rPr>
        <w:t xml:space="preserve">.  </w:t>
      </w:r>
    </w:p>
    <w:p w14:paraId="3135E3A1" w14:textId="17B82781" w:rsidR="00E12A41" w:rsidRDefault="00E12A41" w:rsidP="00E12A41">
      <w:pPr>
        <w:ind w:left="1440" w:hanging="720"/>
        <w:rPr>
          <w:rFonts w:cs="Arial"/>
          <w:bCs/>
          <w:sz w:val="24"/>
        </w:rPr>
      </w:pPr>
    </w:p>
    <w:p w14:paraId="0ED0500A" w14:textId="77777777" w:rsidR="004B0FD7" w:rsidRPr="00C105CF" w:rsidRDefault="004B0FD7" w:rsidP="00E12A41">
      <w:pPr>
        <w:ind w:left="1440" w:hanging="720"/>
        <w:rPr>
          <w:rFonts w:cs="Arial"/>
          <w:bCs/>
          <w:sz w:val="24"/>
        </w:rPr>
      </w:pPr>
    </w:p>
    <w:p w14:paraId="7B6A632A" w14:textId="77AEDD02" w:rsidR="00E12A41" w:rsidRPr="00C105CF" w:rsidRDefault="003A25F8" w:rsidP="003A25F8">
      <w:pPr>
        <w:ind w:left="1440" w:hanging="720"/>
        <w:rPr>
          <w:rFonts w:cs="Arial"/>
          <w:b/>
          <w:sz w:val="24"/>
          <w:u w:val="single"/>
        </w:rPr>
      </w:pPr>
      <w:r>
        <w:rPr>
          <w:rFonts w:cs="Arial"/>
          <w:b/>
          <w:sz w:val="24"/>
          <w:u w:val="single"/>
        </w:rPr>
        <w:t>8.2.5</w:t>
      </w:r>
      <w:r>
        <w:rPr>
          <w:rFonts w:cs="Arial"/>
          <w:b/>
          <w:sz w:val="24"/>
          <w:u w:val="single"/>
        </w:rPr>
        <w:tab/>
      </w:r>
      <w:r w:rsidR="00E12A41" w:rsidRPr="00C105CF">
        <w:rPr>
          <w:rFonts w:cs="Arial"/>
          <w:b/>
          <w:sz w:val="24"/>
          <w:u w:val="single"/>
        </w:rPr>
        <w:t>Effective July 1, 202</w:t>
      </w:r>
      <w:r w:rsidR="00052E3E" w:rsidRPr="00C105CF">
        <w:rPr>
          <w:rFonts w:cs="Arial"/>
          <w:b/>
          <w:sz w:val="24"/>
          <w:u w:val="single"/>
        </w:rPr>
        <w:t>3</w:t>
      </w:r>
      <w:r w:rsidR="00E12A41" w:rsidRPr="00C105CF">
        <w:rPr>
          <w:rFonts w:cs="Arial"/>
          <w:b/>
          <w:sz w:val="24"/>
          <w:u w:val="single"/>
        </w:rPr>
        <w:t xml:space="preserve">, the </w:t>
      </w:r>
      <w:r w:rsidR="00924555" w:rsidRPr="00C105CF">
        <w:rPr>
          <w:rFonts w:cs="Arial"/>
          <w:b/>
          <w:sz w:val="24"/>
          <w:u w:val="single"/>
        </w:rPr>
        <w:t xml:space="preserve">full-time faculty salary schedule and all derivative salary schedules </w:t>
      </w:r>
      <w:r w:rsidR="00E12A41" w:rsidRPr="00C105CF">
        <w:rPr>
          <w:rFonts w:cs="Arial"/>
          <w:b/>
          <w:sz w:val="24"/>
          <w:u w:val="single"/>
        </w:rPr>
        <w:t xml:space="preserve">shall be increased by </w:t>
      </w:r>
      <w:r w:rsidR="0062654A">
        <w:rPr>
          <w:rFonts w:cs="Arial"/>
          <w:b/>
          <w:sz w:val="24"/>
          <w:u w:val="single"/>
        </w:rPr>
        <w:t xml:space="preserve">five percent (5%) or </w:t>
      </w:r>
      <w:r w:rsidR="00052E3E" w:rsidRPr="00C105CF">
        <w:rPr>
          <w:rFonts w:cs="Arial"/>
          <w:b/>
          <w:sz w:val="24"/>
          <w:u w:val="single"/>
        </w:rPr>
        <w:t>state-funded COLA, as may be provided</w:t>
      </w:r>
      <w:r w:rsidR="00924555" w:rsidRPr="00C105CF">
        <w:rPr>
          <w:rFonts w:cs="Arial"/>
          <w:b/>
          <w:sz w:val="24"/>
          <w:u w:val="single"/>
        </w:rPr>
        <w:t xml:space="preserve"> for fiscal year 2023 – 2024</w:t>
      </w:r>
      <w:r w:rsidR="00052E3E" w:rsidRPr="00C105CF">
        <w:rPr>
          <w:rFonts w:cs="Arial"/>
          <w:b/>
          <w:sz w:val="24"/>
          <w:u w:val="single"/>
        </w:rPr>
        <w:t>, plus one percent (1%)</w:t>
      </w:r>
      <w:r w:rsidR="0062654A">
        <w:rPr>
          <w:rFonts w:cs="Arial"/>
          <w:b/>
          <w:sz w:val="24"/>
          <w:u w:val="single"/>
        </w:rPr>
        <w:t>, whichever is higher</w:t>
      </w:r>
      <w:r w:rsidR="00052E3E" w:rsidRPr="00C105CF">
        <w:rPr>
          <w:rFonts w:cs="Arial"/>
          <w:b/>
          <w:sz w:val="24"/>
          <w:u w:val="single"/>
        </w:rPr>
        <w:t>.</w:t>
      </w:r>
    </w:p>
    <w:p w14:paraId="3B6B2DA1" w14:textId="77777777" w:rsidR="00E12A41" w:rsidRPr="00C105CF" w:rsidRDefault="00E12A41" w:rsidP="00052E3E">
      <w:pPr>
        <w:ind w:left="720" w:hanging="720"/>
        <w:rPr>
          <w:rFonts w:cs="Arial"/>
          <w:b/>
          <w:sz w:val="24"/>
        </w:rPr>
      </w:pPr>
    </w:p>
    <w:p w14:paraId="67E55A00" w14:textId="45C9E709" w:rsidR="00052E3E" w:rsidRPr="00C105CF" w:rsidRDefault="003A25F8" w:rsidP="003A25F8">
      <w:pPr>
        <w:ind w:left="1440" w:hanging="720"/>
        <w:rPr>
          <w:rFonts w:cs="Arial"/>
          <w:b/>
          <w:sz w:val="24"/>
          <w:u w:val="single"/>
        </w:rPr>
      </w:pPr>
      <w:r>
        <w:rPr>
          <w:rFonts w:cs="Arial"/>
          <w:b/>
          <w:sz w:val="24"/>
          <w:u w:val="single"/>
        </w:rPr>
        <w:t>8.2.6</w:t>
      </w:r>
      <w:r>
        <w:rPr>
          <w:rFonts w:cs="Arial"/>
          <w:b/>
          <w:sz w:val="24"/>
          <w:u w:val="single"/>
        </w:rPr>
        <w:tab/>
      </w:r>
      <w:r w:rsidR="00E12A41" w:rsidRPr="00C105CF">
        <w:rPr>
          <w:rFonts w:cs="Arial"/>
          <w:b/>
          <w:sz w:val="24"/>
          <w:u w:val="single"/>
        </w:rPr>
        <w:t>Effective July 1, 202</w:t>
      </w:r>
      <w:r w:rsidR="00052E3E" w:rsidRPr="00C105CF">
        <w:rPr>
          <w:rFonts w:cs="Arial"/>
          <w:b/>
          <w:sz w:val="24"/>
          <w:u w:val="single"/>
        </w:rPr>
        <w:t>4</w:t>
      </w:r>
      <w:r w:rsidR="00E12A41" w:rsidRPr="00C105CF">
        <w:rPr>
          <w:rFonts w:cs="Arial"/>
          <w:b/>
          <w:sz w:val="24"/>
          <w:u w:val="single"/>
        </w:rPr>
        <w:t xml:space="preserve">, the </w:t>
      </w:r>
      <w:r w:rsidR="00924555" w:rsidRPr="00C105CF">
        <w:rPr>
          <w:rFonts w:cs="Arial"/>
          <w:b/>
          <w:sz w:val="24"/>
          <w:u w:val="single"/>
        </w:rPr>
        <w:t xml:space="preserve">full-time faculty salary schedule and all derivative </w:t>
      </w:r>
      <w:r w:rsidR="00E12A41" w:rsidRPr="00C105CF">
        <w:rPr>
          <w:rFonts w:cs="Arial"/>
          <w:b/>
          <w:sz w:val="24"/>
          <w:u w:val="single"/>
        </w:rPr>
        <w:t xml:space="preserve">salary schedules shall be increased by </w:t>
      </w:r>
      <w:r w:rsidR="0062654A">
        <w:rPr>
          <w:rFonts w:cs="Arial"/>
          <w:b/>
          <w:sz w:val="24"/>
          <w:u w:val="single"/>
        </w:rPr>
        <w:t xml:space="preserve">five percent (5%) </w:t>
      </w:r>
      <w:r w:rsidR="0062654A">
        <w:rPr>
          <w:rFonts w:cs="Arial"/>
          <w:b/>
          <w:sz w:val="24"/>
          <w:u w:val="single"/>
        </w:rPr>
        <w:t xml:space="preserve">or </w:t>
      </w:r>
      <w:r w:rsidR="00052E3E" w:rsidRPr="00C105CF">
        <w:rPr>
          <w:rFonts w:cs="Arial"/>
          <w:b/>
          <w:sz w:val="24"/>
          <w:u w:val="single"/>
        </w:rPr>
        <w:t>state-funded COLA, as may be provided</w:t>
      </w:r>
      <w:r w:rsidR="00924555" w:rsidRPr="00C105CF">
        <w:rPr>
          <w:rFonts w:cs="Arial"/>
          <w:b/>
          <w:sz w:val="24"/>
          <w:u w:val="single"/>
        </w:rPr>
        <w:t xml:space="preserve"> for fiscal year 2024 – 2025</w:t>
      </w:r>
      <w:r w:rsidR="00052E3E" w:rsidRPr="00C105CF">
        <w:rPr>
          <w:rFonts w:cs="Arial"/>
          <w:b/>
          <w:sz w:val="24"/>
          <w:u w:val="single"/>
        </w:rPr>
        <w:t>, plus one percent (1%)</w:t>
      </w:r>
      <w:r w:rsidR="0062654A">
        <w:rPr>
          <w:rFonts w:cs="Arial"/>
          <w:b/>
          <w:sz w:val="24"/>
          <w:u w:val="single"/>
        </w:rPr>
        <w:t xml:space="preserve">, </w:t>
      </w:r>
      <w:r w:rsidR="0062654A">
        <w:rPr>
          <w:rFonts w:cs="Arial"/>
          <w:b/>
          <w:sz w:val="24"/>
          <w:u w:val="single"/>
        </w:rPr>
        <w:t>whichever is higher</w:t>
      </w:r>
      <w:r w:rsidR="00052E3E" w:rsidRPr="00C105CF">
        <w:rPr>
          <w:rFonts w:cs="Arial"/>
          <w:b/>
          <w:sz w:val="24"/>
          <w:u w:val="single"/>
        </w:rPr>
        <w:t>.</w:t>
      </w:r>
    </w:p>
    <w:p w14:paraId="2E420B72" w14:textId="77777777" w:rsidR="00052E3E" w:rsidRPr="00C105CF" w:rsidRDefault="00052E3E" w:rsidP="00052E3E">
      <w:pPr>
        <w:ind w:left="720" w:hanging="720"/>
        <w:rPr>
          <w:rFonts w:cs="Arial"/>
          <w:b/>
          <w:sz w:val="24"/>
          <w:u w:val="single"/>
        </w:rPr>
      </w:pPr>
    </w:p>
    <w:p w14:paraId="678A3B20" w14:textId="55973D83" w:rsidR="00052E3E" w:rsidRPr="00C105CF" w:rsidRDefault="003A25F8" w:rsidP="003A25F8">
      <w:pPr>
        <w:ind w:left="1440" w:hanging="720"/>
        <w:rPr>
          <w:rFonts w:cs="Arial"/>
          <w:bCs/>
          <w:sz w:val="24"/>
          <w:u w:val="single"/>
        </w:rPr>
      </w:pPr>
      <w:r>
        <w:rPr>
          <w:rFonts w:cs="Arial"/>
          <w:b/>
          <w:sz w:val="24"/>
          <w:u w:val="single"/>
        </w:rPr>
        <w:t>8.2.7</w:t>
      </w:r>
      <w:r>
        <w:rPr>
          <w:rFonts w:cs="Arial"/>
          <w:b/>
          <w:sz w:val="24"/>
          <w:u w:val="single"/>
        </w:rPr>
        <w:tab/>
      </w:r>
      <w:r w:rsidR="00052E3E" w:rsidRPr="00C105CF">
        <w:rPr>
          <w:rFonts w:cs="Arial"/>
          <w:b/>
          <w:sz w:val="24"/>
          <w:u w:val="single"/>
        </w:rPr>
        <w:t xml:space="preserve">Effective July 1, 2025, the </w:t>
      </w:r>
      <w:r w:rsidR="00924555" w:rsidRPr="00C105CF">
        <w:rPr>
          <w:rFonts w:cs="Arial"/>
          <w:b/>
          <w:sz w:val="24"/>
          <w:u w:val="single"/>
        </w:rPr>
        <w:t xml:space="preserve">full-time faculty salary schedule and all derivative </w:t>
      </w:r>
      <w:r w:rsidR="00052E3E" w:rsidRPr="00C105CF">
        <w:rPr>
          <w:rFonts w:cs="Arial"/>
          <w:b/>
          <w:sz w:val="24"/>
          <w:u w:val="single"/>
        </w:rPr>
        <w:t xml:space="preserve">salary schedules shall be increased by </w:t>
      </w:r>
      <w:r w:rsidR="0062654A">
        <w:rPr>
          <w:rFonts w:cs="Arial"/>
          <w:b/>
          <w:sz w:val="24"/>
          <w:u w:val="single"/>
        </w:rPr>
        <w:t xml:space="preserve">five percent (5%) </w:t>
      </w:r>
      <w:r w:rsidR="0062654A">
        <w:rPr>
          <w:rFonts w:cs="Arial"/>
          <w:b/>
          <w:sz w:val="24"/>
          <w:u w:val="single"/>
        </w:rPr>
        <w:t xml:space="preserve">or </w:t>
      </w:r>
      <w:r w:rsidR="00052E3E" w:rsidRPr="00C105CF">
        <w:rPr>
          <w:rFonts w:cs="Arial"/>
          <w:b/>
          <w:sz w:val="24"/>
          <w:u w:val="single"/>
        </w:rPr>
        <w:t>state-funded COLA, as may be provided</w:t>
      </w:r>
      <w:r w:rsidR="00924555" w:rsidRPr="00C105CF">
        <w:rPr>
          <w:rFonts w:cs="Arial"/>
          <w:b/>
          <w:sz w:val="24"/>
          <w:u w:val="single"/>
        </w:rPr>
        <w:t xml:space="preserve"> for fiscal year 2025 – 2026, </w:t>
      </w:r>
      <w:r w:rsidR="00052E3E" w:rsidRPr="00C105CF">
        <w:rPr>
          <w:rFonts w:cs="Arial"/>
          <w:b/>
          <w:sz w:val="24"/>
          <w:u w:val="single"/>
        </w:rPr>
        <w:t>plus one percent (1%)</w:t>
      </w:r>
      <w:r w:rsidR="0062654A">
        <w:rPr>
          <w:rFonts w:cs="Arial"/>
          <w:b/>
          <w:sz w:val="24"/>
          <w:u w:val="single"/>
        </w:rPr>
        <w:t xml:space="preserve">, </w:t>
      </w:r>
      <w:r w:rsidR="0062654A">
        <w:rPr>
          <w:rFonts w:cs="Arial"/>
          <w:b/>
          <w:sz w:val="24"/>
          <w:u w:val="single"/>
        </w:rPr>
        <w:t>whichever is higher</w:t>
      </w:r>
      <w:r w:rsidR="00052E3E" w:rsidRPr="00C105CF">
        <w:rPr>
          <w:rFonts w:cs="Arial"/>
          <w:b/>
          <w:sz w:val="24"/>
          <w:u w:val="single"/>
        </w:rPr>
        <w:t>.</w:t>
      </w:r>
    </w:p>
    <w:p w14:paraId="278C599D" w14:textId="77777777" w:rsidR="004C1FEE" w:rsidRPr="00C105CF" w:rsidRDefault="004C1FEE">
      <w:pPr>
        <w:rPr>
          <w:sz w:val="24"/>
        </w:rPr>
      </w:pPr>
    </w:p>
    <w:sectPr w:rsidR="004C1FEE" w:rsidRPr="00C105CF" w:rsidSect="003A25F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76"/>
    <w:rsid w:val="00052E3E"/>
    <w:rsid w:val="00335026"/>
    <w:rsid w:val="0033683D"/>
    <w:rsid w:val="003A25F8"/>
    <w:rsid w:val="004B0FD7"/>
    <w:rsid w:val="004C1FEE"/>
    <w:rsid w:val="004F569E"/>
    <w:rsid w:val="0062654A"/>
    <w:rsid w:val="00724E22"/>
    <w:rsid w:val="00924555"/>
    <w:rsid w:val="00C105CF"/>
    <w:rsid w:val="00D55C37"/>
    <w:rsid w:val="00E12A41"/>
    <w:rsid w:val="00E41E76"/>
    <w:rsid w:val="00E4743B"/>
    <w:rsid w:val="00E77474"/>
    <w:rsid w:val="00E87E6C"/>
    <w:rsid w:val="00F6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4F8E"/>
  <w15:chartTrackingRefBased/>
  <w15:docId w15:val="{DBDE9BD2-8126-6944-A9C7-A2BB57ED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76"/>
    <w:pPr>
      <w:jc w:val="both"/>
    </w:pPr>
    <w:rPr>
      <w:rFonts w:ascii="Arial" w:eastAsia="Times New Roman" w:hAnsi="Arial" w:cs="Times New Roman"/>
      <w:sz w:val="20"/>
    </w:rPr>
  </w:style>
  <w:style w:type="paragraph" w:styleId="Heading1">
    <w:name w:val="heading 1"/>
    <w:basedOn w:val="Normal"/>
    <w:next w:val="Normal"/>
    <w:link w:val="Heading1Char"/>
    <w:qFormat/>
    <w:rsid w:val="00E41E76"/>
    <w:pPr>
      <w:keepNext/>
      <w:spacing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E76"/>
    <w:rPr>
      <w:rFonts w:ascii="Arial" w:eastAsia="Times New Roman" w:hAnsi="Arial" w:cs="Arial"/>
      <w:b/>
      <w:bCs/>
      <w:kern w:val="32"/>
      <w:sz w:val="20"/>
      <w:szCs w:val="32"/>
    </w:rPr>
  </w:style>
  <w:style w:type="paragraph" w:customStyle="1" w:styleId="Default">
    <w:name w:val="Default"/>
    <w:rsid w:val="00C105CF"/>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Dave Brown</cp:lastModifiedBy>
  <cp:revision>10</cp:revision>
  <dcterms:created xsi:type="dcterms:W3CDTF">2022-11-29T19:17:00Z</dcterms:created>
  <dcterms:modified xsi:type="dcterms:W3CDTF">2022-11-29T22:10:00Z</dcterms:modified>
</cp:coreProperties>
</file>