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F8E" w:rsidRDefault="00CE4F8E">
      <w:r>
        <w:t xml:space="preserve">Hartman, </w:t>
      </w:r>
      <w:r w:rsidR="00FA7467">
        <w:t xml:space="preserve">MJ, </w:t>
      </w:r>
      <w:proofErr w:type="spellStart"/>
      <w:r>
        <w:t>fincher</w:t>
      </w:r>
      <w:proofErr w:type="spellEnd"/>
      <w:r>
        <w:t xml:space="preserve">, JG, RG, RT, </w:t>
      </w:r>
      <w:r w:rsidR="00DC4DEC">
        <w:t xml:space="preserve">AM, </w:t>
      </w:r>
      <w:r>
        <w:t>EM, TM, TV, NB, GP, RH, EC, SB, DK, EG, BP, PS,</w:t>
      </w:r>
    </w:p>
    <w:p w:rsidR="00663AFD" w:rsidRDefault="00CE4F8E">
      <w:r>
        <w:t>3:01 starts</w:t>
      </w:r>
    </w:p>
    <w:p w:rsidR="00CE4F8E" w:rsidRDefault="00CE4F8E">
      <w:r>
        <w:t xml:space="preserve">Steve H. and Jesus seconds. No discussion. All in favor. Ayes. </w:t>
      </w:r>
      <w:proofErr w:type="spellStart"/>
      <w:r>
        <w:t>Unaminmous</w:t>
      </w:r>
      <w:proofErr w:type="spellEnd"/>
      <w:r>
        <w:t xml:space="preserve"> approval. </w:t>
      </w:r>
    </w:p>
    <w:p w:rsidR="00CE4F8E" w:rsidRDefault="00CE4F8E"/>
    <w:p w:rsidR="00CE4F8E" w:rsidRDefault="00CE4F8E">
      <w:proofErr w:type="spellStart"/>
      <w:r>
        <w:t>Ryba</w:t>
      </w:r>
      <w:proofErr w:type="spellEnd"/>
      <w:r>
        <w:t xml:space="preserve"> report: Prop 15. There is a phone bank for this Saturday. People will volunteer and CTA will provide names and phone numbers. We would be only calling our fellow faculty so perhaps less than 170 </w:t>
      </w:r>
      <w:proofErr w:type="gramStart"/>
      <w:r>
        <w:t>faculty</w:t>
      </w:r>
      <w:proofErr w:type="gramEnd"/>
      <w:r>
        <w:t xml:space="preserve">. </w:t>
      </w:r>
      <w:proofErr w:type="spellStart"/>
      <w:r>
        <w:t>Ryba</w:t>
      </w:r>
      <w:proofErr w:type="spellEnd"/>
      <w:r>
        <w:t xml:space="preserve"> asks for volunteers. Expected to bring in 12 million statewide. Ongoing cuts to Citrus is estimated to be 5 million dollars. </w:t>
      </w:r>
    </w:p>
    <w:p w:rsidR="00CE4F8E" w:rsidRDefault="00CE4F8E">
      <w:r>
        <w:t xml:space="preserve">Bond measure. Claudette has asked or CCFA endorsement. </w:t>
      </w:r>
      <w:proofErr w:type="spellStart"/>
      <w:r>
        <w:t>Ryba</w:t>
      </w:r>
      <w:proofErr w:type="spellEnd"/>
      <w:r>
        <w:t xml:space="preserve"> said he personally is ok with it. It raises taxes for those in the Citrus </w:t>
      </w:r>
      <w:proofErr w:type="spellStart"/>
      <w:r>
        <w:t>istrict</w:t>
      </w:r>
      <w:proofErr w:type="spellEnd"/>
      <w:r>
        <w:t>, but it appears to be a good investment to improve buildings.</w:t>
      </w:r>
    </w:p>
    <w:p w:rsidR="00CE4F8E" w:rsidRDefault="00CE4F8E"/>
    <w:p w:rsidR="00CE4F8E" w:rsidRDefault="00CE4F8E">
      <w:r>
        <w:t xml:space="preserve">Meetings – 9/18 @ 10am: webinar of local leadership but </w:t>
      </w:r>
      <w:proofErr w:type="spellStart"/>
      <w:r>
        <w:t>Ryba</w:t>
      </w:r>
      <w:proofErr w:type="spellEnd"/>
      <w:r>
        <w:t xml:space="preserve"> recommends we attend in order to better understand our roles. </w:t>
      </w:r>
    </w:p>
    <w:p w:rsidR="00DC4DEC" w:rsidRDefault="00DC4DEC">
      <w:r>
        <w:t>Rafael: shared a flyer of CTA workshops</w:t>
      </w:r>
    </w:p>
    <w:p w:rsidR="00DC4DEC" w:rsidRDefault="00DC4DEC">
      <w:r>
        <w:t xml:space="preserve">Gerhard: checking acct $39k, $19k in PAC fund. $1600 installment from CTA. </w:t>
      </w:r>
    </w:p>
    <w:p w:rsidR="00DC4DEC" w:rsidRDefault="00DC4DEC">
      <w:r>
        <w:t xml:space="preserve">$1200 for grievance. </w:t>
      </w:r>
    </w:p>
    <w:p w:rsidR="00DC4DEC" w:rsidRDefault="00DC4DEC">
      <w:r w:rsidRPr="00DC4DEC">
        <w:t>Checking = $31,949</w:t>
      </w:r>
      <w:r w:rsidRPr="00DC4DEC">
        <w:cr/>
        <w:t>Savings = $80,179</w:t>
      </w:r>
      <w:r w:rsidRPr="00DC4DEC">
        <w:cr/>
        <w:t>PAC $19,751.25</w:t>
      </w:r>
      <w:r w:rsidRPr="00DC4DEC">
        <w:cr/>
        <w:t>Received on July 7 from CTA $1667</w:t>
      </w:r>
      <w:r w:rsidRPr="00DC4DEC">
        <w:cr/>
        <w:t>And a catch-up of $757.39 from CTA on September 10.</w:t>
      </w:r>
    </w:p>
    <w:p w:rsidR="00DC4DEC" w:rsidRDefault="00DC4DEC"/>
    <w:p w:rsidR="00DC4DEC" w:rsidRDefault="00DC4DEC">
      <w:r>
        <w:t xml:space="preserve">Miles: recommends we get involved in the BOT election. </w:t>
      </w:r>
    </w:p>
    <w:p w:rsidR="00DC4DEC" w:rsidRDefault="00DC4DEC">
      <w:r>
        <w:t xml:space="preserve">Fincher: 3peat issue: he recommends faculty to contact their rep in Senate and the vote is happening next Tuesday. He points out the legal aspect if a counselor can deny a 3peat. </w:t>
      </w:r>
      <w:r w:rsidR="00FA7467">
        <w:t xml:space="preserve">Fincher recommends more information about the legal aspects or legal opinion. </w:t>
      </w:r>
      <w:r w:rsidR="00FA7467">
        <w:t xml:space="preserve">“vicious and divided” </w:t>
      </w:r>
    </w:p>
    <w:p w:rsidR="00DC4DEC" w:rsidRDefault="00DC4DEC">
      <w:proofErr w:type="spellStart"/>
      <w:r>
        <w:t>Ryba</w:t>
      </w:r>
      <w:proofErr w:type="spellEnd"/>
      <w:r>
        <w:t xml:space="preserve"> says student services can provide the guidance for the student. </w:t>
      </w:r>
      <w:proofErr w:type="spellStart"/>
      <w:r w:rsidR="00FA7467">
        <w:t>Ryba</w:t>
      </w:r>
      <w:proofErr w:type="spellEnd"/>
      <w:r w:rsidR="00FA7467">
        <w:t xml:space="preserve"> recommends a </w:t>
      </w:r>
      <w:proofErr w:type="spellStart"/>
      <w:r w:rsidR="00FA7467">
        <w:t>politally</w:t>
      </w:r>
      <w:proofErr w:type="spellEnd"/>
      <w:r w:rsidR="00FA7467">
        <w:t xml:space="preserve"> correct conversation with the student. </w:t>
      </w:r>
      <w:proofErr w:type="spellStart"/>
      <w:r w:rsidR="00FA7467">
        <w:t>Ryba</w:t>
      </w:r>
      <w:proofErr w:type="spellEnd"/>
      <w:r w:rsidR="00FA7467">
        <w:t xml:space="preserve"> asks for a consistent message from counseling. </w:t>
      </w:r>
    </w:p>
    <w:p w:rsidR="00FA7467" w:rsidRDefault="00FA7467">
      <w:proofErr w:type="spellStart"/>
      <w:r>
        <w:t>McGarry</w:t>
      </w:r>
      <w:proofErr w:type="spellEnd"/>
      <w:r>
        <w:t xml:space="preserve"> feels it is an abuse of the system. Students have disclosed they are taking the class for money. </w:t>
      </w:r>
    </w:p>
    <w:p w:rsidR="00FA7467" w:rsidRDefault="00FA7467">
      <w:r>
        <w:t xml:space="preserve">Paul says when you have 13 or 14 sections of one course there is someone who is “easy” and may be looked upon as golden class with success rates. </w:t>
      </w:r>
    </w:p>
    <w:p w:rsidR="00FA7467" w:rsidRDefault="00FA7467"/>
    <w:p w:rsidR="000E4B50" w:rsidRDefault="000E4B50">
      <w:r>
        <w:t xml:space="preserve">Electronic Voting: we need an upload of names via a spreadsheet and many colleges in CTA use it. Fincher will look into it. </w:t>
      </w:r>
    </w:p>
    <w:p w:rsidR="000E4B50" w:rsidRDefault="000E4B50">
      <w:r>
        <w:lastRenderedPageBreak/>
        <w:t xml:space="preserve">By-Laws/Standing Rules: in the by-laws, rep council is the policy making body and the president is the spokesperson. Should the president speak with authority or should they check in with rep council for all </w:t>
      </w:r>
      <w:proofErr w:type="spellStart"/>
      <w:r>
        <w:t>bu</w:t>
      </w:r>
      <w:proofErr w:type="spellEnd"/>
      <w:r>
        <w:t xml:space="preserve"> the most trivial questions. In terms of the BOT, could the </w:t>
      </w:r>
      <w:proofErr w:type="spellStart"/>
      <w:r>
        <w:t>eboard</w:t>
      </w:r>
      <w:proofErr w:type="spellEnd"/>
      <w:r>
        <w:t xml:space="preserve"> </w:t>
      </w:r>
      <w:proofErr w:type="spellStart"/>
      <w:r>
        <w:t>endorce</w:t>
      </w:r>
      <w:proofErr w:type="spellEnd"/>
      <w:r>
        <w:t xml:space="preserve"> or decide who to endorse in terms of the candidate. He asks the reps, who reports to who?</w:t>
      </w:r>
    </w:p>
    <w:p w:rsidR="000E4B50" w:rsidRDefault="000E4B50">
      <w:r>
        <w:t xml:space="preserve">Fincher, says historically, 2/3 of the entire faculty had to approve to send the money somewhere. It was unwieldly and it was changed go to the rep council. </w:t>
      </w:r>
    </w:p>
    <w:p w:rsidR="000E4B50" w:rsidRDefault="000E4B50">
      <w:r>
        <w:t>Currently VP – keeper of accurate roster of committees and “day-to-day” stuff</w:t>
      </w:r>
    </w:p>
    <w:p w:rsidR="000E4B50" w:rsidRDefault="005F69BC">
      <w:r>
        <w:t xml:space="preserve">Brown - </w:t>
      </w:r>
      <w:r w:rsidRPr="005F69BC">
        <w:t>I will have a written Bargaining Update next week.  Our next meeting with the District this Friday.  They have given us a comprehensive proposal in an effort to close negotiations.</w:t>
      </w:r>
      <w:r w:rsidRPr="005F69BC">
        <w:cr/>
      </w:r>
      <w:r w:rsidRPr="005F69BC">
        <w:cr/>
        <w:t xml:space="preserve">We will be responding in kind.  I remain hopeful we will get an agreement before our current Contract </w:t>
      </w:r>
      <w:proofErr w:type="spellStart"/>
      <w:proofErr w:type="gramStart"/>
      <w:r w:rsidRPr="005F69BC">
        <w:t>expires.</w:t>
      </w:r>
      <w:r w:rsidR="000E4B50">
        <w:t>Secretary</w:t>
      </w:r>
      <w:proofErr w:type="spellEnd"/>
      <w:proofErr w:type="gramEnd"/>
      <w:r w:rsidR="000E4B50">
        <w:t xml:space="preserve"> – keeper of list of membership </w:t>
      </w:r>
    </w:p>
    <w:p w:rsidR="000E4B50" w:rsidRDefault="000E4B50">
      <w:r>
        <w:t>Treasurer - Submit membership and financial reports</w:t>
      </w:r>
    </w:p>
    <w:p w:rsidR="005F69BC" w:rsidRDefault="005F69BC">
      <w:r w:rsidRPr="005F69BC">
        <w:t>Checking = $31,949</w:t>
      </w:r>
      <w:r w:rsidRPr="005F69BC">
        <w:cr/>
        <w:t>Savings = $80,179</w:t>
      </w:r>
      <w:r w:rsidRPr="005F69BC">
        <w:cr/>
        <w:t>PAC $19,751.25</w:t>
      </w:r>
      <w:r w:rsidRPr="005F69BC">
        <w:cr/>
        <w:t>Received on July 7 from CTA $1667</w:t>
      </w:r>
      <w:r w:rsidRPr="005F69BC">
        <w:cr/>
        <w:t>And a catch-up of $757.39 from CTA on September 10.</w:t>
      </w:r>
    </w:p>
    <w:p w:rsidR="000E4B50" w:rsidRDefault="000E4B50">
      <w:proofErr w:type="spellStart"/>
      <w:r>
        <w:t>Ryba</w:t>
      </w:r>
      <w:proofErr w:type="spellEnd"/>
      <w:r>
        <w:t xml:space="preserve"> speaks about roles and VP is someone does verification and support organizational stuff. Secretary in charge of communication. Treasurer is responsible for data and membership (how many people we have, opt outs </w:t>
      </w:r>
      <w:proofErr w:type="spellStart"/>
      <w:r>
        <w:t>etc</w:t>
      </w:r>
      <w:proofErr w:type="spellEnd"/>
      <w:r>
        <w:t xml:space="preserve">). </w:t>
      </w:r>
      <w:proofErr w:type="spellStart"/>
      <w:r>
        <w:t>Ryba</w:t>
      </w:r>
      <w:proofErr w:type="spellEnd"/>
      <w:r>
        <w:t xml:space="preserve"> sees tweaking the by-laws and the standing rules reflects that. </w:t>
      </w:r>
      <w:proofErr w:type="spellStart"/>
      <w:r w:rsidR="000D1CF7">
        <w:t>Ryba</w:t>
      </w:r>
      <w:proofErr w:type="spellEnd"/>
      <w:r w:rsidR="000D1CF7">
        <w:t xml:space="preserve"> says we will start fleshing this out and putting this to rest soon. </w:t>
      </w:r>
    </w:p>
    <w:p w:rsidR="00DC4DEC" w:rsidRDefault="000D1CF7">
      <w:r>
        <w:t xml:space="preserve">Fincher says that someone is a position can appoint or work with someone to build a team and build a team vs. going back to the rep council. </w:t>
      </w:r>
    </w:p>
    <w:p w:rsidR="000D1CF7" w:rsidRDefault="000D1CF7">
      <w:proofErr w:type="spellStart"/>
      <w:r>
        <w:t>McGarry</w:t>
      </w:r>
      <w:proofErr w:type="spellEnd"/>
      <w:r>
        <w:t xml:space="preserve"> has a suggestion: Secretary- may not be able to do all the tech savvy stuff. Communications, website, and newsletter may be separate. </w:t>
      </w:r>
    </w:p>
    <w:p w:rsidR="000D1CF7" w:rsidRDefault="000D1CF7">
      <w:r>
        <w:t xml:space="preserve">JG – has considered running for VP. </w:t>
      </w:r>
    </w:p>
    <w:p w:rsidR="000D1CF7" w:rsidRDefault="000D1CF7">
      <w:r>
        <w:t xml:space="preserve">Elections – we want to have a timeline out before we end the fall semester. We want to make sure </w:t>
      </w:r>
      <w:proofErr w:type="spellStart"/>
      <w:r>
        <w:t>tht</w:t>
      </w:r>
      <w:proofErr w:type="spellEnd"/>
      <w:r>
        <w:t xml:space="preserve"> those interested in running have time to adjust their schedule for the following year that won’t be disruptive for their department. </w:t>
      </w:r>
      <w:proofErr w:type="spellStart"/>
      <w:r>
        <w:t>Ryba</w:t>
      </w:r>
      <w:proofErr w:type="spellEnd"/>
      <w:r>
        <w:t xml:space="preserve"> asks who might want to be in charge of elections. </w:t>
      </w:r>
    </w:p>
    <w:p w:rsidR="000D1CF7" w:rsidRDefault="005F69BC">
      <w:proofErr w:type="spellStart"/>
      <w:r>
        <w:t>Ryba</w:t>
      </w:r>
      <w:proofErr w:type="spellEnd"/>
      <w:r>
        <w:t xml:space="preserve"> wanted to bring AP 3722 to attention. </w:t>
      </w:r>
      <w:proofErr w:type="spellStart"/>
      <w:r>
        <w:t>TeCS</w:t>
      </w:r>
      <w:proofErr w:type="spellEnd"/>
      <w:r>
        <w:t xml:space="preserve"> has access to files and it is out there. It can’t be used in a punitive way but keep in the back of your mind. No substantial changes, but just a reminder to faculty it is out there. </w:t>
      </w:r>
    </w:p>
    <w:p w:rsidR="005F69BC" w:rsidRDefault="005F69BC">
      <w:r>
        <w:t>New Business</w:t>
      </w:r>
    </w:p>
    <w:p w:rsidR="005F69BC" w:rsidRDefault="005F69BC">
      <w:r>
        <w:t xml:space="preserve">Sue Keith is not running again and 3 people are vying for her position. 45 people were in attendance at the BOT Candidates forum. The CCFA are in a position of deciding whether to support someone and who </w:t>
      </w:r>
      <w:r>
        <w:lastRenderedPageBreak/>
        <w:t xml:space="preserve">that may be. </w:t>
      </w:r>
      <w:proofErr w:type="spellStart"/>
      <w:r>
        <w:t>Ryba</w:t>
      </w:r>
      <w:proofErr w:type="spellEnd"/>
      <w:r>
        <w:t xml:space="preserve"> </w:t>
      </w:r>
      <w:proofErr w:type="spellStart"/>
      <w:r>
        <w:t>endorces</w:t>
      </w:r>
      <w:proofErr w:type="spellEnd"/>
      <w:r>
        <w:t xml:space="preserve"> a candidate. However, the CCFA must approve an </w:t>
      </w:r>
      <w:proofErr w:type="spellStart"/>
      <w:r>
        <w:t>endorcement</w:t>
      </w:r>
      <w:proofErr w:type="spellEnd"/>
      <w:r>
        <w:t xml:space="preserve"> by majority vote. We have the decision to support them and whether we want to support them financially. </w:t>
      </w:r>
    </w:p>
    <w:p w:rsidR="005F69BC" w:rsidRDefault="005F69BC">
      <w:proofErr w:type="spellStart"/>
      <w:r>
        <w:t>Ryba</w:t>
      </w:r>
      <w:proofErr w:type="spellEnd"/>
      <w:r>
        <w:t xml:space="preserve"> open this up for discussion.</w:t>
      </w:r>
    </w:p>
    <w:p w:rsidR="005F69BC" w:rsidRDefault="005F69BC">
      <w:r>
        <w:t xml:space="preserve">Fincher – Claremont Democrat Club hosted a debate between Bollinger and Salas. Gerhard provided a link to the body. </w:t>
      </w:r>
    </w:p>
    <w:p w:rsidR="005F69BC" w:rsidRDefault="0010685B">
      <w:r>
        <w:t xml:space="preserve">Hartman suggests that Eric can be a very strong candidate with his experience in community college education. Laura has the greatest community support and getting things done financially. Hartman says we don’t know how she will be once she is on the board. He likes her perspective on salary parity. Hartman felt Salas is least qualified and “green” and he wants to say that we should be careful if we should support or </w:t>
      </w:r>
      <w:proofErr w:type="spellStart"/>
      <w:r>
        <w:t>endorce</w:t>
      </w:r>
      <w:proofErr w:type="spellEnd"/>
      <w:r>
        <w:t xml:space="preserve"> a candidate and it can make CCFA look bad if they don’t do well. </w:t>
      </w:r>
    </w:p>
    <w:p w:rsidR="00FD419C" w:rsidRDefault="00FD419C">
      <w:hyperlink r:id="rId4" w:history="1">
        <w:r w:rsidRPr="0006416A">
          <w:rPr>
            <w:rStyle w:val="Hyperlink"/>
          </w:rPr>
          <w:t>https://www.youtube.com/watch?v=FYIBjlo0X4E</w:t>
        </w:r>
      </w:hyperlink>
    </w:p>
    <w:p w:rsidR="00FD419C" w:rsidRDefault="00FD419C"/>
    <w:p w:rsidR="0010685B" w:rsidRDefault="00FD419C">
      <w:r>
        <w:t xml:space="preserve">Gerhard will send an email to those who attended the BOT and thank them for attending. </w:t>
      </w:r>
    </w:p>
    <w:p w:rsidR="00FD419C" w:rsidRDefault="00FD419C">
      <w:r w:rsidRPr="00FD419C">
        <w:t xml:space="preserve">    Laura Bollinger (https://www.laurabollinger4citrus.com)</w:t>
      </w:r>
      <w:r w:rsidRPr="00FD419C">
        <w:cr/>
        <w:t xml:space="preserve">    Eric </w:t>
      </w:r>
      <w:proofErr w:type="spellStart"/>
      <w:r w:rsidRPr="00FD419C">
        <w:t>Kaljumagi</w:t>
      </w:r>
      <w:proofErr w:type="spellEnd"/>
      <w:r w:rsidRPr="00FD419C">
        <w:t xml:space="preserve"> (https://www.eric4citrus.com)</w:t>
      </w:r>
      <w:r w:rsidRPr="00FD419C">
        <w:cr/>
        <w:t xml:space="preserve">    Joseph Salas (</w:t>
      </w:r>
      <w:hyperlink r:id="rId5" w:history="1">
        <w:r w:rsidRPr="0006416A">
          <w:rPr>
            <w:rStyle w:val="Hyperlink"/>
          </w:rPr>
          <w:t>https://www.joesalasforcitruscollege.com</w:t>
        </w:r>
      </w:hyperlink>
      <w:r w:rsidRPr="00FD419C">
        <w:t>)</w:t>
      </w:r>
    </w:p>
    <w:p w:rsidR="00FD419C" w:rsidRDefault="00FD419C">
      <w:proofErr w:type="spellStart"/>
      <w:r>
        <w:t>Ryba</w:t>
      </w:r>
      <w:proofErr w:type="spellEnd"/>
      <w:r>
        <w:t xml:space="preserve"> says we want to decide quickly about how we want to use our PAC funds. </w:t>
      </w:r>
    </w:p>
    <w:p w:rsidR="007B1CF8" w:rsidRDefault="007B1CF8">
      <w:r>
        <w:t>Anna suggests we need to think about who will be the best person for the job, but at the same time who is electable. Anna says maybe we should not endorse?</w:t>
      </w:r>
    </w:p>
    <w:p w:rsidR="007B1CF8" w:rsidRDefault="007B1CF8">
      <w:proofErr w:type="spellStart"/>
      <w:r>
        <w:t>Ryba</w:t>
      </w:r>
      <w:proofErr w:type="spellEnd"/>
      <w:r>
        <w:t xml:space="preserve"> says we can choose not to vote or make a decision. We are not required to endorse anybody. </w:t>
      </w:r>
    </w:p>
    <w:p w:rsidR="007B1CF8" w:rsidRDefault="007B1CF8">
      <w:r>
        <w:t xml:space="preserve">John suggests we should all watch the YouTube video and perhaps this can help us make a better decision. </w:t>
      </w:r>
    </w:p>
    <w:p w:rsidR="007B1CF8" w:rsidRDefault="007B1CF8">
      <w:r>
        <w:t>Jesus says we should be voting on who WE BELIEVE is going to be the best candidate. The candidate who wins based on popularity, then we have to ride out the storm.</w:t>
      </w:r>
    </w:p>
    <w:p w:rsidR="007B1CF8" w:rsidRDefault="007B1CF8">
      <w:r>
        <w:t xml:space="preserve">Senya says there is no rush to decide today. As the </w:t>
      </w:r>
      <w:proofErr w:type="spellStart"/>
      <w:r>
        <w:t>candiades</w:t>
      </w:r>
      <w:proofErr w:type="spellEnd"/>
      <w:r>
        <w:t xml:space="preserve"> are speaking more we can be better </w:t>
      </w:r>
      <w:proofErr w:type="spellStart"/>
      <w:r>
        <w:t>inforored</w:t>
      </w:r>
      <w:proofErr w:type="spellEnd"/>
      <w:r>
        <w:t xml:space="preserve">. They will be postcards and mailings in the last few weeks before the actual election. We can wait for a few more forum before we commit funds. </w:t>
      </w:r>
    </w:p>
    <w:p w:rsidR="007B1CF8" w:rsidRDefault="007B1CF8">
      <w:proofErr w:type="spellStart"/>
      <w:r>
        <w:t>Ryba</w:t>
      </w:r>
      <w:proofErr w:type="spellEnd"/>
      <w:r>
        <w:t xml:space="preserve"> says the CSEA have </w:t>
      </w:r>
      <w:proofErr w:type="spellStart"/>
      <w:r>
        <w:t>endorced</w:t>
      </w:r>
      <w:proofErr w:type="spellEnd"/>
      <w:r>
        <w:t xml:space="preserve"> Salas and Adjunct will likely endorse Salas. </w:t>
      </w:r>
    </w:p>
    <w:p w:rsidR="007B1CF8" w:rsidRDefault="007B1CF8">
      <w:proofErr w:type="spellStart"/>
      <w:r>
        <w:t>mcGarry</w:t>
      </w:r>
      <w:proofErr w:type="spellEnd"/>
      <w:r>
        <w:t xml:space="preserve"> is worried we will run out of time if we keep pushing this topic down the road. </w:t>
      </w:r>
    </w:p>
    <w:p w:rsidR="007B1CF8" w:rsidRDefault="001B7F2D">
      <w:proofErr w:type="spellStart"/>
      <w:r>
        <w:t>Ryba</w:t>
      </w:r>
      <w:proofErr w:type="spellEnd"/>
      <w:r>
        <w:t xml:space="preserve"> says he does not want to rush anything we are no comfortable with Gerhard will send out some informative links. We can shoot for rep council vote on October 5. </w:t>
      </w:r>
    </w:p>
    <w:p w:rsidR="004F41E2" w:rsidRDefault="004F41E2">
      <w:proofErr w:type="spellStart"/>
      <w:r>
        <w:t>Ryba</w:t>
      </w:r>
      <w:proofErr w:type="spellEnd"/>
      <w:r>
        <w:t xml:space="preserve"> asks people to put their preference in the chat box. </w:t>
      </w:r>
      <w:bookmarkStart w:id="0" w:name="_GoBack"/>
      <w:bookmarkEnd w:id="0"/>
    </w:p>
    <w:sectPr w:rsidR="004F4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F8E"/>
    <w:rsid w:val="000D1CF7"/>
    <w:rsid w:val="000E4B50"/>
    <w:rsid w:val="0010685B"/>
    <w:rsid w:val="001B7F2D"/>
    <w:rsid w:val="004D573E"/>
    <w:rsid w:val="004F41E2"/>
    <w:rsid w:val="005F69BC"/>
    <w:rsid w:val="00663AFD"/>
    <w:rsid w:val="007B1CF8"/>
    <w:rsid w:val="00CE4F8E"/>
    <w:rsid w:val="00DC4DEC"/>
    <w:rsid w:val="00FA7467"/>
    <w:rsid w:val="00FD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EE03D"/>
  <w15:chartTrackingRefBased/>
  <w15:docId w15:val="{2ED0447D-1A87-4A3B-B0A1-C14B9CB1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1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oesalasforcitruscollege.com" TargetMode="External"/><Relationship Id="rId4" Type="http://schemas.openxmlformats.org/officeDocument/2006/relationships/hyperlink" Target="https://www.youtube.com/watch?v=FYIBjlo0X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3</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sssp user</dc:creator>
  <cp:keywords/>
  <dc:description/>
  <cp:lastModifiedBy>sssp user</cp:lastModifiedBy>
  <cp:revision>1</cp:revision>
  <dcterms:created xsi:type="dcterms:W3CDTF">2020-09-16T21:59:00Z</dcterms:created>
  <dcterms:modified xsi:type="dcterms:W3CDTF">2020-09-17T07:01:00Z</dcterms:modified>
</cp:coreProperties>
</file>