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52BCCA68"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BB0B2F">
        <w:rPr>
          <w:rFonts w:asciiTheme="minorHAnsi" w:hAnsiTheme="minorHAnsi" w:cstheme="minorHAnsi"/>
          <w:b/>
          <w:sz w:val="24"/>
          <w:szCs w:val="24"/>
        </w:rPr>
        <w:t xml:space="preserve">March </w:t>
      </w:r>
      <w:r w:rsidR="00CF52F6">
        <w:rPr>
          <w:rFonts w:asciiTheme="minorHAnsi" w:hAnsiTheme="minorHAnsi" w:cstheme="minorHAnsi"/>
          <w:b/>
          <w:sz w:val="24"/>
          <w:szCs w:val="24"/>
        </w:rPr>
        <w:t>17, 2021</w:t>
      </w:r>
    </w:p>
    <w:p w14:paraId="4782030D" w14:textId="0075109F"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3</w:t>
      </w:r>
      <w:r w:rsidRPr="00161B64">
        <w:rPr>
          <w:rFonts w:asciiTheme="minorHAnsi" w:hAnsiTheme="minorHAnsi" w:cstheme="minorHAnsi"/>
          <w:b/>
          <w:sz w:val="24"/>
          <w:szCs w:val="24"/>
        </w:rPr>
        <w:t xml:space="preserve">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Dave Ryba</w:t>
            </w:r>
            <w:r w:rsidR="007C3A52" w:rsidRPr="00CF52F6">
              <w:rPr>
                <w:rFonts w:asciiTheme="minorHAnsi" w:hAnsiTheme="minorHAnsi" w:cstheme="minorHAnsi"/>
                <w:sz w:val="22"/>
              </w:rPr>
              <w:t>, President (P)</w:t>
            </w:r>
          </w:p>
          <w:p w14:paraId="4F18B911" w14:textId="0E3D7CC5" w:rsidR="007C3A52" w:rsidRPr="00CF52F6" w:rsidRDefault="005B66FA" w:rsidP="007C3A52">
            <w:pPr>
              <w:rPr>
                <w:rFonts w:asciiTheme="minorHAnsi" w:hAnsiTheme="minorHAnsi" w:cstheme="minorHAnsi"/>
                <w:sz w:val="22"/>
              </w:rPr>
            </w:pPr>
            <w:r w:rsidRPr="00CF52F6">
              <w:rPr>
                <w:rFonts w:asciiTheme="minorHAnsi" w:hAnsiTheme="minorHAnsi" w:cstheme="minorHAnsi"/>
                <w:sz w:val="22"/>
              </w:rPr>
              <w:t>Rafael Herrera</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18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77777777" w:rsidR="00CF52F6" w:rsidRPr="00CF52F6" w:rsidRDefault="00CF52F6" w:rsidP="00CF52F6">
            <w:pPr>
              <w:spacing w:after="0" w:line="259" w:lineRule="auto"/>
              <w:ind w:left="0" w:firstLine="0"/>
              <w:rPr>
                <w:sz w:val="22"/>
              </w:rPr>
            </w:pPr>
            <w:r w:rsidRPr="00CF52F6">
              <w:rPr>
                <w:sz w:val="22"/>
              </w:rPr>
              <w:t>Jesus Gutierrez, At-Large Representative</w:t>
            </w:r>
          </w:p>
          <w:p w14:paraId="725E0585" w14:textId="77777777" w:rsidR="00CF52F6" w:rsidRPr="00CF52F6" w:rsidRDefault="00CF52F6" w:rsidP="00CF52F6">
            <w:pPr>
              <w:spacing w:after="0" w:line="259" w:lineRule="auto"/>
              <w:ind w:left="0" w:firstLine="0"/>
              <w:rPr>
                <w:sz w:val="22"/>
              </w:rPr>
            </w:pPr>
            <w:r w:rsidRPr="00CF52F6">
              <w:rPr>
                <w:sz w:val="22"/>
              </w:rPr>
              <w:t>Senya Lubisich, At-Large Representative</w:t>
            </w:r>
          </w:p>
          <w:p w14:paraId="1C06A3F3" w14:textId="77777777" w:rsidR="00CF52F6" w:rsidRPr="00CF52F6" w:rsidRDefault="00CF52F6" w:rsidP="00CF52F6">
            <w:pPr>
              <w:spacing w:after="0" w:line="259" w:lineRule="auto"/>
              <w:ind w:left="0" w:firstLine="0"/>
              <w:rPr>
                <w:sz w:val="22"/>
              </w:rPr>
            </w:pPr>
            <w:r w:rsidRPr="00CF52F6">
              <w:rPr>
                <w:sz w:val="22"/>
              </w:rPr>
              <w:t>Paul Swatzel, At-Large Representative</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90B7914"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(P)</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6760587F"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0093C69B" w:rsidR="007D0102" w:rsidRPr="002617E4" w:rsidRDefault="002617E4" w:rsidP="007D0102">
            <w:pPr>
              <w:rPr>
                <w:sz w:val="22"/>
              </w:rPr>
            </w:pPr>
            <w:r>
              <w:rPr>
                <w:sz w:val="22"/>
              </w:rPr>
              <w:t>&amp; Business</w:t>
            </w:r>
            <w:r w:rsidR="007D0102" w:rsidRPr="002617E4">
              <w:rPr>
                <w:sz w:val="22"/>
              </w:rPr>
              <w:t xml:space="preserve">           </w:t>
            </w:r>
            <w:r>
              <w:rPr>
                <w:sz w:val="22"/>
              </w:rPr>
              <w:t xml:space="preserve">           </w:t>
            </w:r>
            <w:r w:rsidR="007D0102" w:rsidRPr="002617E4">
              <w:rPr>
                <w:sz w:val="22"/>
              </w:rPr>
              <w:t>(</w:t>
            </w:r>
            <w:r w:rsidR="00F43B27">
              <w:rPr>
                <w:sz w:val="22"/>
              </w:rPr>
              <w:t>P</w:t>
            </w:r>
            <w:r w:rsidR="007D0102" w:rsidRPr="002617E4">
              <w:rPr>
                <w:sz w:val="22"/>
              </w:rPr>
              <w:t>) Esme Medrano</w:t>
            </w:r>
          </w:p>
          <w:p w14:paraId="42DB7EE7" w14:textId="77777777" w:rsidR="007C3A52" w:rsidRPr="002617E4" w:rsidRDefault="007C3A52" w:rsidP="007C3A52">
            <w:pPr>
              <w:rPr>
                <w:rFonts w:asciiTheme="minorHAnsi" w:hAnsiTheme="minorHAnsi" w:cstheme="minorHAnsi"/>
                <w:sz w:val="22"/>
              </w:rPr>
            </w:pPr>
          </w:p>
          <w:p w14:paraId="79A03297" w14:textId="258988B5"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7D0102" w:rsidRPr="002617E4">
              <w:rPr>
                <w:rFonts w:asciiTheme="minorHAnsi" w:hAnsiTheme="minorHAnsi" w:cstheme="minorHAnsi"/>
                <w:sz w:val="22"/>
                <w:szCs w:val="22"/>
              </w:rPr>
              <w:t>P</w:t>
            </w:r>
            <w:r w:rsidRPr="002617E4">
              <w:rPr>
                <w:rFonts w:asciiTheme="minorHAnsi" w:hAnsiTheme="minorHAnsi" w:cstheme="minorHAnsi"/>
                <w:sz w:val="22"/>
                <w:szCs w:val="22"/>
              </w:rPr>
              <w:t>) Noemi Barajas</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32A8906A"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7D0102" w:rsidRPr="002617E4">
              <w:rPr>
                <w:rFonts w:asciiTheme="minorHAnsi" w:hAnsiTheme="minorHAnsi" w:cstheme="minorHAnsi"/>
                <w:sz w:val="22"/>
              </w:rPr>
              <w:t>P) Raquel Gutierrez</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4BE8B0B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Matt Jackson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61CBF95"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B66FA" w:rsidRPr="002617E4">
              <w:rPr>
                <w:rFonts w:asciiTheme="minorHAnsi" w:hAnsiTheme="minorHAnsi" w:cstheme="minorHAnsi"/>
                <w:sz w:val="22"/>
              </w:rPr>
              <w:t>Steve Hartman</w:t>
            </w:r>
          </w:p>
          <w:p w14:paraId="1DC10DF2" w14:textId="77777777" w:rsidR="007C3A52" w:rsidRPr="002617E4" w:rsidRDefault="007C3A52" w:rsidP="007C3A52">
            <w:pPr>
              <w:ind w:right="-720"/>
              <w:rPr>
                <w:rFonts w:asciiTheme="minorHAnsi" w:hAnsiTheme="minorHAnsi" w:cstheme="minorHAnsi"/>
                <w:sz w:val="22"/>
              </w:rPr>
            </w:pPr>
          </w:p>
          <w:p w14:paraId="1240C599" w14:textId="744447F0"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59954C55"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4EA76541"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w:t>
            </w:r>
            <w:r w:rsidR="00F43B27">
              <w:rPr>
                <w:rFonts w:asciiTheme="minorHAnsi" w:hAnsiTheme="minorHAnsi" w:cstheme="minorHAnsi"/>
                <w:sz w:val="22"/>
              </w:rPr>
              <w:t>P</w:t>
            </w:r>
            <w:r w:rsidR="007C3A52" w:rsidRPr="002617E4">
              <w:rPr>
                <w:rFonts w:asciiTheme="minorHAnsi" w:hAnsiTheme="minorHAnsi" w:cstheme="minorHAnsi"/>
                <w:sz w:val="22"/>
              </w:rPr>
              <w:t xml:space="preserve">) </w:t>
            </w:r>
            <w:r w:rsidR="00F43B27">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5C55BE99"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805C69" w:rsidRPr="002617E4">
              <w:rPr>
                <w:rFonts w:asciiTheme="minorHAnsi" w:hAnsiTheme="minorHAnsi" w:cstheme="minorHAnsi"/>
                <w:sz w:val="22"/>
              </w:rPr>
              <w:t>P</w:t>
            </w:r>
            <w:r w:rsidRPr="002617E4">
              <w:rPr>
                <w:rFonts w:asciiTheme="minorHAnsi" w:hAnsiTheme="minorHAnsi" w:cstheme="minorHAnsi"/>
                <w:sz w:val="22"/>
              </w:rPr>
              <w:t>) Gailynn White</w:t>
            </w:r>
          </w:p>
          <w:p w14:paraId="6355F8B1" w14:textId="5BEC1AA0"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CF52F6">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7777777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3C9DEE4B" w14:textId="5FA41AC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(P) </w:t>
            </w:r>
            <w:r w:rsidR="007D0102" w:rsidRPr="002617E4">
              <w:rPr>
                <w:rFonts w:asciiTheme="minorHAnsi" w:hAnsiTheme="minorHAnsi" w:cstheme="minorHAnsi"/>
                <w:sz w:val="22"/>
              </w:rPr>
              <w:t>Rafael Herrera</w:t>
            </w:r>
          </w:p>
          <w:p w14:paraId="2FC9D544" w14:textId="025E7851" w:rsidR="007C3A52" w:rsidRPr="002617E4" w:rsidRDefault="00CF52F6" w:rsidP="007C3A52">
            <w:pPr>
              <w:spacing w:after="0" w:line="259" w:lineRule="auto"/>
              <w:ind w:left="0" w:firstLine="0"/>
              <w:rPr>
                <w:rFonts w:asciiTheme="minorHAnsi" w:hAnsiTheme="minorHAnsi" w:cstheme="minorHAnsi"/>
                <w:sz w:val="22"/>
              </w:rPr>
            </w:pPr>
            <w:r>
              <w:rPr>
                <w:rFonts w:asciiTheme="minorHAnsi" w:hAnsiTheme="minorHAnsi" w:cstheme="minorHAnsi"/>
                <w:sz w:val="22"/>
              </w:rPr>
              <w:t xml:space="preserve">                                        (P) Senya Lubisich</w:t>
            </w:r>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59D29B1D" w14:textId="0F8D84FA" w:rsidR="006D251B"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 </w:t>
            </w:r>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Default="00F70EFE">
      <w:pPr>
        <w:spacing w:after="0" w:line="259" w:lineRule="auto"/>
        <w:ind w:left="0" w:firstLine="0"/>
      </w:pPr>
      <w:r>
        <w:tab/>
        <w:t xml:space="preserve">  </w:t>
      </w:r>
      <w:r>
        <w:tab/>
      </w:r>
      <w:r>
        <w:rPr>
          <w:i/>
        </w:rPr>
        <w:t xml:space="preserve"> </w:t>
      </w:r>
    </w:p>
    <w:p w14:paraId="730D6BD0" w14:textId="77777777" w:rsidR="00CF52F6" w:rsidRDefault="00F70EFE" w:rsidP="00CF52F6">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lastRenderedPageBreak/>
        <w:t xml:space="preserve">Call to Order- </w:t>
      </w:r>
      <w:r w:rsidR="002617E4" w:rsidRPr="00F2311B">
        <w:rPr>
          <w:rFonts w:asciiTheme="minorHAnsi" w:hAnsiTheme="minorHAnsi" w:cstheme="minorHAnsi"/>
          <w:b/>
          <w:szCs w:val="20"/>
          <w:u w:val="single" w:color="000000"/>
        </w:rPr>
        <w:t>Dave Ryba</w:t>
      </w:r>
      <w:r w:rsidR="002617E4" w:rsidRPr="00F2311B">
        <w:rPr>
          <w:rFonts w:asciiTheme="minorHAnsi" w:hAnsiTheme="minorHAnsi" w:cstheme="minorHAnsi"/>
          <w:szCs w:val="20"/>
        </w:rPr>
        <w:t xml:space="preserve">: </w:t>
      </w:r>
      <w:r w:rsidR="00BE0F8D" w:rsidRPr="00F2311B">
        <w:rPr>
          <w:rFonts w:asciiTheme="minorHAnsi" w:hAnsiTheme="minorHAnsi" w:cstheme="minorHAnsi"/>
          <w:szCs w:val="20"/>
        </w:rPr>
        <w:t xml:space="preserve">Meeting called to order at </w:t>
      </w:r>
      <w:r w:rsidR="002118D6" w:rsidRPr="00F2311B">
        <w:rPr>
          <w:rFonts w:asciiTheme="minorHAnsi" w:hAnsiTheme="minorHAnsi" w:cstheme="minorHAnsi"/>
          <w:szCs w:val="20"/>
        </w:rPr>
        <w:t>3:0</w:t>
      </w:r>
      <w:r w:rsidR="00CF52F6">
        <w:rPr>
          <w:rFonts w:asciiTheme="minorHAnsi" w:hAnsiTheme="minorHAnsi" w:cstheme="minorHAnsi"/>
          <w:szCs w:val="20"/>
        </w:rPr>
        <w:t>2</w:t>
      </w:r>
      <w:r w:rsidR="00693302" w:rsidRPr="00F2311B">
        <w:rPr>
          <w:rFonts w:asciiTheme="minorHAnsi" w:hAnsiTheme="minorHAnsi" w:cstheme="minorHAnsi"/>
          <w:szCs w:val="20"/>
        </w:rPr>
        <w:t xml:space="preserve"> </w:t>
      </w:r>
      <w:r w:rsidR="00D217EF" w:rsidRPr="00F2311B">
        <w:rPr>
          <w:rFonts w:asciiTheme="minorHAnsi" w:hAnsiTheme="minorHAnsi" w:cstheme="minorHAnsi"/>
          <w:szCs w:val="20"/>
        </w:rPr>
        <w:t xml:space="preserve">by </w:t>
      </w:r>
      <w:r w:rsidR="00805C69" w:rsidRPr="00F2311B">
        <w:rPr>
          <w:rFonts w:asciiTheme="minorHAnsi" w:hAnsiTheme="minorHAnsi" w:cstheme="minorHAnsi"/>
          <w:szCs w:val="20"/>
        </w:rPr>
        <w:t>Dave Ryba</w:t>
      </w:r>
      <w:r w:rsidR="00CF52F6">
        <w:rPr>
          <w:rFonts w:asciiTheme="minorHAnsi" w:hAnsiTheme="minorHAnsi" w:cstheme="minorHAnsi"/>
          <w:szCs w:val="20"/>
        </w:rPr>
        <w:t>.</w:t>
      </w:r>
    </w:p>
    <w:p w14:paraId="5A35AC36" w14:textId="172B4BF3" w:rsidR="00BD33DE" w:rsidRPr="00F2311B" w:rsidRDefault="00F70EFE" w:rsidP="00CF52F6">
      <w:pPr>
        <w:spacing w:after="3" w:line="259" w:lineRule="auto"/>
        <w:ind w:left="269" w:firstLine="0"/>
        <w:rPr>
          <w:rFonts w:asciiTheme="minorHAnsi" w:hAnsiTheme="minorHAnsi" w:cstheme="minorHAnsi"/>
          <w:szCs w:val="20"/>
        </w:rPr>
      </w:pPr>
      <w:r w:rsidRPr="00F2311B">
        <w:rPr>
          <w:rFonts w:asciiTheme="minorHAnsi" w:hAnsiTheme="minorHAnsi" w:cstheme="minorHAnsi"/>
          <w:szCs w:val="20"/>
        </w:rPr>
        <w:tab/>
      </w:r>
    </w:p>
    <w:p w14:paraId="50805D6F" w14:textId="7B0FF007" w:rsidR="00805C69" w:rsidRPr="00F43B27" w:rsidRDefault="000804BF" w:rsidP="006C7AA9">
      <w:pPr>
        <w:numPr>
          <w:ilvl w:val="0"/>
          <w:numId w:val="1"/>
        </w:numPr>
        <w:spacing w:after="0" w:line="259" w:lineRule="auto"/>
        <w:ind w:left="0" w:firstLine="0"/>
        <w:rPr>
          <w:rFonts w:asciiTheme="minorHAnsi" w:hAnsiTheme="minorHAnsi" w:cstheme="minorHAnsi"/>
          <w:szCs w:val="20"/>
        </w:rPr>
      </w:pPr>
      <w:r w:rsidRPr="00F43B27">
        <w:rPr>
          <w:rFonts w:asciiTheme="minorHAnsi" w:hAnsiTheme="minorHAnsi" w:cstheme="minorHAnsi"/>
          <w:b/>
          <w:szCs w:val="20"/>
          <w:u w:val="single" w:color="000000"/>
        </w:rPr>
        <w:t>Minutes</w:t>
      </w:r>
      <w:r w:rsidRPr="00F43B27">
        <w:rPr>
          <w:rFonts w:asciiTheme="minorHAnsi" w:hAnsiTheme="minorHAnsi" w:cstheme="minorHAnsi"/>
          <w:szCs w:val="20"/>
          <w:u w:color="000000"/>
        </w:rPr>
        <w:t xml:space="preserve">:  </w:t>
      </w:r>
      <w:r w:rsidR="00805C69" w:rsidRPr="00F43B27">
        <w:rPr>
          <w:rFonts w:asciiTheme="minorHAnsi" w:hAnsiTheme="minorHAnsi" w:cstheme="minorHAnsi"/>
          <w:szCs w:val="20"/>
          <w:u w:color="000000"/>
        </w:rPr>
        <w:t xml:space="preserve">Dave </w:t>
      </w:r>
      <w:r w:rsidR="00657BB3" w:rsidRPr="00F43B27">
        <w:rPr>
          <w:rFonts w:asciiTheme="minorHAnsi" w:hAnsiTheme="minorHAnsi" w:cstheme="minorHAnsi"/>
          <w:szCs w:val="20"/>
          <w:u w:color="000000"/>
        </w:rPr>
        <w:t xml:space="preserve">Ryba </w:t>
      </w:r>
      <w:r w:rsidR="00805C69" w:rsidRPr="00F43B27">
        <w:rPr>
          <w:rFonts w:asciiTheme="minorHAnsi" w:hAnsiTheme="minorHAnsi" w:cstheme="minorHAnsi"/>
          <w:szCs w:val="20"/>
          <w:u w:color="000000"/>
        </w:rPr>
        <w:t xml:space="preserve">asked for a motion to approve the minutes from </w:t>
      </w:r>
      <w:r w:rsidR="00F43B27" w:rsidRPr="00F43B27">
        <w:rPr>
          <w:rFonts w:asciiTheme="minorHAnsi" w:hAnsiTheme="minorHAnsi" w:cstheme="minorHAnsi"/>
          <w:b/>
          <w:szCs w:val="20"/>
          <w:u w:val="single" w:color="000000"/>
        </w:rPr>
        <w:t>February 17</w:t>
      </w:r>
      <w:r w:rsidR="00F43B27" w:rsidRPr="00F43B27">
        <w:rPr>
          <w:rFonts w:asciiTheme="minorHAnsi" w:hAnsiTheme="minorHAnsi" w:cstheme="minorHAnsi"/>
          <w:b/>
          <w:szCs w:val="20"/>
          <w:u w:color="000000"/>
        </w:rPr>
        <w:t>. J.Guterrez</w:t>
      </w:r>
      <w:r w:rsidR="00CF52F6" w:rsidRPr="00CF52F6">
        <w:t xml:space="preserve"> </w:t>
      </w:r>
      <w:r w:rsidR="00CF52F6">
        <w:t xml:space="preserve">motion to approve and seconded by </w:t>
      </w:r>
      <w:r w:rsidR="00F43B27">
        <w:t>S.</w:t>
      </w:r>
      <w:r w:rsidR="00CF52F6">
        <w:t>Hartman. No discussion. Minutes approved</w:t>
      </w:r>
      <w:r w:rsidR="00F43B27">
        <w:t>.</w:t>
      </w:r>
    </w:p>
    <w:p w14:paraId="0A45AC06" w14:textId="77777777" w:rsidR="00F43B27" w:rsidRPr="00F43B27" w:rsidRDefault="00F43B27" w:rsidP="00F43B27">
      <w:pPr>
        <w:spacing w:after="0" w:line="259" w:lineRule="auto"/>
        <w:ind w:left="0" w:firstLine="0"/>
        <w:rPr>
          <w:rFonts w:asciiTheme="minorHAnsi" w:hAnsiTheme="minorHAnsi" w:cstheme="minorHAnsi"/>
          <w:szCs w:val="20"/>
        </w:rPr>
      </w:pPr>
    </w:p>
    <w:p w14:paraId="6CCE49CF" w14:textId="0554640B" w:rsidR="00681C1F" w:rsidRPr="00F2311B" w:rsidRDefault="00F70EFE" w:rsidP="002617E4">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Officer </w:t>
      </w:r>
      <w:r w:rsidR="0023346C">
        <w:rPr>
          <w:rFonts w:asciiTheme="minorHAnsi" w:hAnsiTheme="minorHAnsi" w:cstheme="minorHAnsi"/>
          <w:b/>
          <w:szCs w:val="20"/>
          <w:u w:val="single" w:color="000000"/>
        </w:rPr>
        <w:t xml:space="preserve">and Cabinet </w:t>
      </w:r>
      <w:r w:rsidRPr="00F2311B">
        <w:rPr>
          <w:rFonts w:asciiTheme="minorHAnsi" w:hAnsiTheme="minorHAnsi" w:cstheme="minorHAnsi"/>
          <w:b/>
          <w:szCs w:val="20"/>
          <w:u w:val="single" w:color="000000"/>
        </w:rPr>
        <w:t>Reports</w:t>
      </w:r>
      <w:r w:rsidRPr="00F2311B">
        <w:rPr>
          <w:rFonts w:asciiTheme="minorHAnsi" w:hAnsiTheme="minorHAnsi" w:cstheme="minorHAnsi"/>
          <w:b/>
          <w:szCs w:val="20"/>
        </w:rPr>
        <w:t xml:space="preserve"> </w:t>
      </w:r>
    </w:p>
    <w:p w14:paraId="0B543FEB" w14:textId="290A6FD6" w:rsidR="000A6F67" w:rsidRPr="00F2311B" w:rsidRDefault="00F70EFE" w:rsidP="00A476E7">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President’s Report – </w:t>
      </w:r>
      <w:r w:rsidR="00805C69" w:rsidRPr="00F2311B">
        <w:rPr>
          <w:rFonts w:asciiTheme="minorHAnsi" w:hAnsiTheme="minorHAnsi" w:cstheme="minorHAnsi"/>
          <w:b/>
          <w:szCs w:val="20"/>
          <w:u w:val="single" w:color="000000"/>
        </w:rPr>
        <w:t>Dave Ryba</w:t>
      </w:r>
    </w:p>
    <w:p w14:paraId="4268F4B3" w14:textId="75A02115" w:rsidR="00E100BC" w:rsidRPr="00F2311B" w:rsidRDefault="00CF52F6" w:rsidP="00FB2DCF">
      <w:pPr>
        <w:numPr>
          <w:ilvl w:val="2"/>
          <w:numId w:val="1"/>
        </w:numPr>
        <w:ind w:hanging="242"/>
        <w:rPr>
          <w:rFonts w:asciiTheme="minorHAnsi" w:hAnsiTheme="minorHAnsi" w:cstheme="minorHAnsi"/>
          <w:b/>
          <w:szCs w:val="20"/>
        </w:rPr>
      </w:pPr>
      <w:r>
        <w:rPr>
          <w:rFonts w:asciiTheme="minorHAnsi" w:hAnsiTheme="minorHAnsi" w:cstheme="minorHAnsi"/>
          <w:b/>
          <w:szCs w:val="20"/>
        </w:rPr>
        <w:t>Conference</w:t>
      </w:r>
      <w:r w:rsidR="00F43B27">
        <w:rPr>
          <w:rFonts w:asciiTheme="minorHAnsi" w:hAnsiTheme="minorHAnsi" w:cstheme="minorHAnsi"/>
          <w:b/>
          <w:szCs w:val="20"/>
        </w:rPr>
        <w:t>s</w:t>
      </w:r>
    </w:p>
    <w:p w14:paraId="6DF5752D" w14:textId="608783AB" w:rsidR="00224259" w:rsidRDefault="00F43B27" w:rsidP="00805C69">
      <w:pPr>
        <w:ind w:left="1430" w:firstLine="10"/>
      </w:pPr>
      <w:r>
        <w:t xml:space="preserve">April 23-25 is CCA Spring Conference. </w:t>
      </w:r>
      <w:r>
        <w:t>Ryba</w:t>
      </w:r>
      <w:r>
        <w:t xml:space="preserve"> encourages people to attend since it is free and no commitment of staying in a hotel and </w:t>
      </w:r>
      <w:r>
        <w:t xml:space="preserve">attendees </w:t>
      </w:r>
      <w:r>
        <w:t xml:space="preserve">can choose which workshops to attend that </w:t>
      </w:r>
      <w:r>
        <w:t>they find</w:t>
      </w:r>
      <w:r>
        <w:t xml:space="preserve"> truly interesting. He invites all rep council to attend and emphasizes it is free to register. Hunter Conference is also free and based out of NYC, but it is also an option for those that want to learn more about bargaining and decision making in a union. It also provides a different perspective from that of the CCA/CTA conferences.</w:t>
      </w:r>
    </w:p>
    <w:p w14:paraId="58C90AEF" w14:textId="77777777" w:rsidR="00F43B27" w:rsidRPr="00F2311B" w:rsidRDefault="00F43B27" w:rsidP="00805C69">
      <w:pPr>
        <w:ind w:left="1430" w:firstLine="10"/>
        <w:rPr>
          <w:rFonts w:asciiTheme="minorHAnsi" w:hAnsiTheme="minorHAnsi" w:cstheme="minorHAnsi"/>
          <w:szCs w:val="20"/>
        </w:rPr>
      </w:pPr>
    </w:p>
    <w:p w14:paraId="3605F559" w14:textId="127E861E" w:rsidR="005B66FA" w:rsidRPr="00F2311B" w:rsidRDefault="00ED7CC0" w:rsidP="005B66FA">
      <w:pPr>
        <w:spacing w:after="3" w:line="256" w:lineRule="auto"/>
        <w:ind w:left="989" w:firstLine="441"/>
        <w:rPr>
          <w:rFonts w:asciiTheme="minorHAnsi" w:hAnsiTheme="minorHAnsi" w:cstheme="minorHAnsi"/>
          <w:szCs w:val="20"/>
        </w:rPr>
      </w:pPr>
      <w:r w:rsidRPr="00F2311B">
        <w:rPr>
          <w:rFonts w:asciiTheme="minorHAnsi" w:hAnsiTheme="minorHAnsi" w:cstheme="minorHAnsi"/>
          <w:szCs w:val="20"/>
        </w:rPr>
        <w:t xml:space="preserve">2.  </w:t>
      </w:r>
      <w:r w:rsidR="00F43B27">
        <w:rPr>
          <w:rFonts w:asciiTheme="minorHAnsi" w:hAnsiTheme="minorHAnsi" w:cstheme="minorHAnsi"/>
          <w:b/>
          <w:szCs w:val="20"/>
        </w:rPr>
        <w:t>Engagement</w:t>
      </w:r>
      <w:r w:rsidR="00805C69" w:rsidRPr="00F2311B">
        <w:rPr>
          <w:rFonts w:asciiTheme="minorHAnsi" w:hAnsiTheme="minorHAnsi" w:cstheme="minorHAnsi"/>
          <w:b/>
          <w:szCs w:val="20"/>
        </w:rPr>
        <w:t xml:space="preserve"> </w:t>
      </w:r>
    </w:p>
    <w:p w14:paraId="4E97067A" w14:textId="30AD8FCC" w:rsidR="00F43B27" w:rsidRDefault="00F43B27" w:rsidP="00F43B27">
      <w:pPr>
        <w:ind w:left="1430" w:firstLine="0"/>
      </w:pPr>
      <w:r>
        <w:t xml:space="preserve">Dave asks who wants to be in charge of </w:t>
      </w:r>
      <w:r>
        <w:t>engagement committee</w:t>
      </w:r>
      <w:r>
        <w:t xml:space="preserve"> but does not feel he should be the person to head it up. We will be starting an email campaign to the BOT. </w:t>
      </w:r>
      <w:r>
        <w:t>Ryba</w:t>
      </w:r>
      <w:r>
        <w:t xml:space="preserve"> shared a sample of the email to be drafted. Our CTA rep is trying to get membership up and wants a list of our CCFA reps, organizing chair, and list of committees. </w:t>
      </w:r>
      <w:r>
        <w:t>Ryba</w:t>
      </w:r>
      <w:r>
        <w:t xml:space="preserve"> agrees we should get our membership trained as recognized by CCA/CTA. </w:t>
      </w:r>
    </w:p>
    <w:p w14:paraId="3A4A0B9D" w14:textId="54F00049" w:rsidR="006D251B" w:rsidRPr="00F2311B" w:rsidRDefault="006D251B" w:rsidP="007D019C">
      <w:pPr>
        <w:ind w:left="0" w:firstLine="0"/>
        <w:rPr>
          <w:rFonts w:asciiTheme="minorHAnsi" w:hAnsiTheme="minorHAnsi" w:cstheme="minorHAnsi"/>
          <w:szCs w:val="20"/>
        </w:rPr>
      </w:pPr>
    </w:p>
    <w:p w14:paraId="6D7E6BC4" w14:textId="35C31D61" w:rsidR="004907CD" w:rsidRPr="00F2311B" w:rsidRDefault="006D251B" w:rsidP="00DB10D8">
      <w:pPr>
        <w:rPr>
          <w:rFonts w:asciiTheme="minorHAnsi" w:hAnsiTheme="minorHAnsi" w:cstheme="minorHAnsi"/>
          <w:b/>
          <w:szCs w:val="20"/>
        </w:rPr>
      </w:pPr>
      <w:r w:rsidRPr="00F2311B">
        <w:rPr>
          <w:rFonts w:asciiTheme="minorHAnsi" w:hAnsiTheme="minorHAnsi" w:cstheme="minorHAnsi"/>
          <w:szCs w:val="20"/>
        </w:rPr>
        <w:tab/>
      </w:r>
      <w:r w:rsidRPr="00F2311B">
        <w:rPr>
          <w:rFonts w:asciiTheme="minorHAnsi" w:hAnsiTheme="minorHAnsi" w:cstheme="minorHAnsi"/>
          <w:szCs w:val="20"/>
        </w:rPr>
        <w:tab/>
      </w:r>
      <w:r w:rsidRPr="00F2311B">
        <w:rPr>
          <w:rFonts w:asciiTheme="minorHAnsi" w:hAnsiTheme="minorHAnsi" w:cstheme="minorHAnsi"/>
          <w:szCs w:val="20"/>
        </w:rPr>
        <w:tab/>
        <w:t>3</w:t>
      </w:r>
      <w:r w:rsidR="004907CD" w:rsidRPr="00F2311B">
        <w:rPr>
          <w:rFonts w:asciiTheme="minorHAnsi" w:hAnsiTheme="minorHAnsi" w:cstheme="minorHAnsi"/>
          <w:szCs w:val="20"/>
        </w:rPr>
        <w:t>.</w:t>
      </w:r>
      <w:r w:rsidRPr="00F2311B">
        <w:rPr>
          <w:rFonts w:asciiTheme="minorHAnsi" w:hAnsiTheme="minorHAnsi" w:cstheme="minorHAnsi"/>
          <w:szCs w:val="20"/>
        </w:rPr>
        <w:t xml:space="preserve"> </w:t>
      </w:r>
      <w:r w:rsidR="00977D68">
        <w:rPr>
          <w:rFonts w:asciiTheme="minorHAnsi" w:hAnsiTheme="minorHAnsi" w:cstheme="minorHAnsi"/>
          <w:b/>
          <w:szCs w:val="20"/>
        </w:rPr>
        <w:t>Class Cancellations</w:t>
      </w:r>
      <w:r w:rsidR="00640260">
        <w:rPr>
          <w:rFonts w:asciiTheme="minorHAnsi" w:hAnsiTheme="minorHAnsi" w:cstheme="minorHAnsi"/>
          <w:b/>
          <w:szCs w:val="20"/>
        </w:rPr>
        <w:t xml:space="preserve"> and New Sections</w:t>
      </w:r>
    </w:p>
    <w:p w14:paraId="51843FA9" w14:textId="6D878234" w:rsidR="000804BF" w:rsidRPr="00640260" w:rsidRDefault="00F43B27" w:rsidP="00640260">
      <w:pPr>
        <w:ind w:left="1430" w:firstLine="0"/>
      </w:pPr>
      <w:r>
        <w:t xml:space="preserve">Ryba would like to hear what has happened among faculty. </w:t>
      </w:r>
      <w:r w:rsidR="00640260">
        <w:t xml:space="preserve">Ryba also shared that the VPI </w:t>
      </w:r>
      <w:r w:rsidR="00640260" w:rsidRPr="00640260">
        <w:rPr>
          <w:bCs/>
        </w:rPr>
        <w:t>says new classes are created (or un-suppressed) and offered to full time faculty.  A question remains about whether that might allow a faculty member to swap an existing assignment for a new course.  There are also concerns about a course being assigned as Synchronous, but then being switched to Asynchronous.</w:t>
      </w:r>
      <w:r w:rsidR="00640260">
        <w:t xml:space="preserve"> </w:t>
      </w:r>
      <w:r>
        <w:t xml:space="preserve">He brought up load balancing. Jesus brought up that a certain math class was open and is concerned why an adjunct was teaching Honors Statistics. Ryba suggests we impress upon management what the contract language means. The more the faculty hold firm, the more management will re-think class cancellations. </w:t>
      </w:r>
      <w:r>
        <w:t xml:space="preserve">A. </w:t>
      </w:r>
      <w:r>
        <w:t>McGarry also suggests we need to consider we have smaller programs and if enrollment is low such as three people, we may need to consider working together and we need clarification. E</w:t>
      </w:r>
      <w:r>
        <w:t>. Medrano</w:t>
      </w:r>
      <w:r>
        <w:t xml:space="preserve"> brings up </w:t>
      </w:r>
      <w:r>
        <w:t xml:space="preserve">an issue in her class where </w:t>
      </w:r>
      <w:r>
        <w:t>half of students are able to login and the other half can’t. The issue has come this semester. Senya said she will forward Esme some suggestions and they are aware and will work to find out what is going on. R</w:t>
      </w:r>
      <w:r>
        <w:t>. Everest</w:t>
      </w:r>
      <w:r>
        <w:t xml:space="preserve"> said there were a lot of issues initially and since he moved to using ConferZoom he has not had any issues. </w:t>
      </w:r>
    </w:p>
    <w:p w14:paraId="39FF413A" w14:textId="77777777" w:rsidR="00977D68" w:rsidRPr="00F2311B" w:rsidRDefault="00977D68" w:rsidP="00224259">
      <w:pPr>
        <w:ind w:left="0" w:firstLine="0"/>
        <w:rPr>
          <w:rFonts w:asciiTheme="minorHAnsi" w:hAnsiTheme="minorHAnsi" w:cstheme="minorHAnsi"/>
          <w:szCs w:val="20"/>
        </w:rPr>
      </w:pPr>
    </w:p>
    <w:p w14:paraId="603BD1C8" w14:textId="48995830" w:rsidR="00681C1F" w:rsidRPr="00F2311B" w:rsidRDefault="00F70EFE"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Vice-President’s Report – </w:t>
      </w:r>
      <w:r w:rsidR="005B66FA" w:rsidRPr="00F2311B">
        <w:rPr>
          <w:rFonts w:asciiTheme="minorHAnsi" w:hAnsiTheme="minorHAnsi" w:cstheme="minorHAnsi"/>
          <w:b/>
          <w:szCs w:val="20"/>
          <w:u w:val="single" w:color="000000"/>
        </w:rPr>
        <w:t>Rafael Herrera</w:t>
      </w:r>
      <w:r w:rsidRPr="00F2311B">
        <w:rPr>
          <w:rFonts w:asciiTheme="minorHAnsi" w:hAnsiTheme="minorHAnsi" w:cstheme="minorHAnsi"/>
          <w:szCs w:val="20"/>
        </w:rPr>
        <w:t xml:space="preserve">  </w:t>
      </w:r>
    </w:p>
    <w:p w14:paraId="74DC97AA" w14:textId="601AC8C8" w:rsidR="00E216C9" w:rsidRDefault="00E216C9" w:rsidP="00E216C9">
      <w:pPr>
        <w:ind w:left="720" w:firstLine="0"/>
      </w:pPr>
      <w:r>
        <w:t xml:space="preserve">Rafael updates that </w:t>
      </w:r>
      <w:r w:rsidR="00F43B27">
        <w:t>he is working on a events calendar and will coordinate with Paul for the Facebook page and Stephanie for the website. Ryba suggested an Outlook for 365 calendar</w:t>
      </w:r>
      <w:r w:rsidR="0023346C">
        <w:t xml:space="preserve">. </w:t>
      </w:r>
    </w:p>
    <w:p w14:paraId="393F3697" w14:textId="77777777" w:rsidR="00650ECF" w:rsidRPr="0023346C" w:rsidRDefault="00650ECF" w:rsidP="0023346C">
      <w:pPr>
        <w:ind w:left="0" w:firstLine="0"/>
        <w:rPr>
          <w:rFonts w:asciiTheme="minorHAnsi" w:hAnsiTheme="minorHAnsi" w:cstheme="minorHAnsi"/>
          <w:szCs w:val="20"/>
        </w:rPr>
      </w:pPr>
    </w:p>
    <w:p w14:paraId="798E3EAF" w14:textId="2636DE83" w:rsidR="00681C1F" w:rsidRPr="00F2311B" w:rsidRDefault="00F70EFE"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Secretary’s Report – Stephanie Yee</w:t>
      </w:r>
      <w:r w:rsidRPr="00F2311B">
        <w:rPr>
          <w:rFonts w:asciiTheme="minorHAnsi" w:hAnsiTheme="minorHAnsi" w:cstheme="minorHAnsi"/>
          <w:b/>
          <w:szCs w:val="20"/>
        </w:rPr>
        <w:t xml:space="preserve"> </w:t>
      </w:r>
    </w:p>
    <w:p w14:paraId="07DB12F5" w14:textId="36F1570A" w:rsidR="0023346C" w:rsidRDefault="00E216C9" w:rsidP="0023346C">
      <w:pPr>
        <w:ind w:left="720" w:firstLine="0"/>
      </w:pPr>
      <w:r>
        <w:rPr>
          <w:rFonts w:asciiTheme="minorHAnsi" w:hAnsiTheme="minorHAnsi" w:cstheme="minorHAnsi"/>
          <w:szCs w:val="20"/>
        </w:rPr>
        <w:t xml:space="preserve">Stephanie shares </w:t>
      </w:r>
      <w:r w:rsidR="0023346C">
        <w:rPr>
          <w:rFonts w:asciiTheme="minorHAnsi" w:hAnsiTheme="minorHAnsi" w:cstheme="minorHAnsi"/>
          <w:szCs w:val="20"/>
        </w:rPr>
        <w:t xml:space="preserve">the results of the Return to Campus Survey and says it is posted on the CCFA website under Bargaining Updates. </w:t>
      </w:r>
      <w:r>
        <w:rPr>
          <w:rFonts w:asciiTheme="minorHAnsi" w:hAnsiTheme="minorHAnsi" w:cstheme="minorHAnsi"/>
          <w:szCs w:val="20"/>
        </w:rPr>
        <w:t xml:space="preserve"> </w:t>
      </w:r>
      <w:r w:rsidR="0023346C">
        <w:t>Results include data about</w:t>
      </w:r>
      <w:r w:rsidR="0023346C">
        <w:t xml:space="preserve"> vaccination status, perspective of online education, returning to campus, and comments. 73% of 108 have either got their first or second shot</w:t>
      </w:r>
    </w:p>
    <w:p w14:paraId="7A72FF57" w14:textId="63A4E1F6" w:rsidR="0023346C" w:rsidRDefault="0023346C" w:rsidP="0023346C">
      <w:pPr>
        <w:ind w:firstLine="710"/>
      </w:pPr>
      <w:r>
        <w:t>63% of 112 love it and hope to do more while 7 of the 112 does not think it works for them</w:t>
      </w:r>
      <w:r>
        <w:t>.</w:t>
      </w:r>
    </w:p>
    <w:p w14:paraId="0156189B" w14:textId="77777777" w:rsidR="00E216C9" w:rsidRPr="00F2311B" w:rsidRDefault="00E216C9" w:rsidP="0023346C">
      <w:pPr>
        <w:spacing w:after="3" w:line="259" w:lineRule="auto"/>
        <w:ind w:left="0" w:firstLine="0"/>
        <w:rPr>
          <w:rFonts w:asciiTheme="minorHAnsi" w:hAnsiTheme="minorHAnsi" w:cstheme="minorHAnsi"/>
          <w:szCs w:val="20"/>
        </w:rPr>
      </w:pPr>
    </w:p>
    <w:p w14:paraId="5409A3B8" w14:textId="605C9AC0" w:rsidR="00681C1F" w:rsidRPr="00F2311B" w:rsidRDefault="004907CD"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Treasurer’s Report – Gerhard Peters</w:t>
      </w:r>
    </w:p>
    <w:p w14:paraId="0DF2A4AB" w14:textId="68E05B1E" w:rsidR="00224259" w:rsidRDefault="0023346C" w:rsidP="0023346C">
      <w:pPr>
        <w:ind w:left="720" w:firstLine="0"/>
      </w:pPr>
      <w:r>
        <w:t>W</w:t>
      </w:r>
      <w:r>
        <w:t xml:space="preserve">e received the monthly $1609 and no expenditures. Two weeks ago Gerhard sent out procedure for elections. At large expires June 30 and the VP and Secretary are two-year terms and are also up on June 30. Gerhard received two nominations for At-Large rep and we have a nomination for VP, but the person </w:t>
      </w:r>
      <w:r>
        <w:lastRenderedPageBreak/>
        <w:t>has not yet accepted. Gerhard asks if there are any nominations. Senya and Paul both accept their nominations for Area Rep.</w:t>
      </w:r>
    </w:p>
    <w:p w14:paraId="25E351F2" w14:textId="1CCB6E6F" w:rsidR="0023346C" w:rsidRDefault="0023346C" w:rsidP="0023346C">
      <w:pPr>
        <w:ind w:left="0" w:firstLine="0"/>
      </w:pPr>
    </w:p>
    <w:p w14:paraId="2E1BA0BD" w14:textId="77777777" w:rsidR="0023346C" w:rsidRPr="00F2311B" w:rsidRDefault="0023346C" w:rsidP="0023346C">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Bargaining Ch</w:t>
      </w:r>
      <w:r>
        <w:rPr>
          <w:rFonts w:asciiTheme="minorHAnsi" w:hAnsiTheme="minorHAnsi" w:cstheme="minorHAnsi"/>
          <w:b/>
          <w:szCs w:val="20"/>
          <w:u w:val="single" w:color="000000"/>
        </w:rPr>
        <w:t>air</w:t>
      </w:r>
      <w:r w:rsidRPr="00F2311B">
        <w:rPr>
          <w:rFonts w:asciiTheme="minorHAnsi" w:hAnsiTheme="minorHAnsi" w:cstheme="minorHAnsi"/>
          <w:b/>
          <w:szCs w:val="20"/>
          <w:u w:val="single" w:color="000000"/>
        </w:rPr>
        <w:t xml:space="preserve"> Report – Dave Brown</w:t>
      </w:r>
      <w:r w:rsidRPr="00F2311B">
        <w:rPr>
          <w:rFonts w:asciiTheme="minorHAnsi" w:hAnsiTheme="minorHAnsi" w:cstheme="minorHAnsi"/>
          <w:b/>
          <w:szCs w:val="20"/>
        </w:rPr>
        <w:t xml:space="preserve"> </w:t>
      </w:r>
      <w:r w:rsidRPr="00F2311B">
        <w:rPr>
          <w:rFonts w:asciiTheme="minorHAnsi" w:hAnsiTheme="minorHAnsi" w:cstheme="minorHAnsi"/>
          <w:szCs w:val="20"/>
        </w:rPr>
        <w:t xml:space="preserve"> </w:t>
      </w:r>
    </w:p>
    <w:p w14:paraId="1AC1549B" w14:textId="5DE63381" w:rsidR="00640260" w:rsidRDefault="0023346C" w:rsidP="00640260">
      <w:pPr>
        <w:pStyle w:val="ListParagraph"/>
        <w:ind w:firstLine="0"/>
      </w:pPr>
      <w:r>
        <w:t xml:space="preserve">A number of faculty spoke up at the BOT meeting expressing concerns about communication during this pandemic and what it is like teaching remote. The District is not prepared to move from its last, best and final offer. After talking about some initial details, the District stated they invite the Association to jointly declare impasse and seek the assistance from a mediator. The Spring MOU is officially ratified. Everyone will receive a $1500 stipend as direct deposit beginning April or May. </w:t>
      </w:r>
      <w:r w:rsidR="00640260">
        <w:t>Question regarding faculty evaluations. Senya clarifies that n</w:t>
      </w:r>
      <w:r w:rsidR="00640260">
        <w:t>o one can be added to a Canvas shell without going through Chuong. People will have authority for who is in your course and at what time. For a Zoom meeting, the faculty members need permission. Zoom access is through the Chancellor’s Office.</w:t>
      </w:r>
    </w:p>
    <w:p w14:paraId="7BED2D2E" w14:textId="77777777" w:rsidR="0023346C" w:rsidRPr="0023346C" w:rsidRDefault="0023346C" w:rsidP="0023346C">
      <w:pPr>
        <w:ind w:left="720" w:firstLine="0"/>
        <w:rPr>
          <w:rFonts w:asciiTheme="minorHAnsi" w:hAnsiTheme="minorHAnsi" w:cstheme="minorHAnsi"/>
          <w:szCs w:val="20"/>
        </w:rPr>
      </w:pPr>
    </w:p>
    <w:p w14:paraId="6CCAF717" w14:textId="270C784A"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77777777" w:rsidR="00224259" w:rsidRPr="00F2311B" w:rsidRDefault="00224259" w:rsidP="00224259">
      <w:pPr>
        <w:pStyle w:val="ListParagraph"/>
        <w:ind w:left="1440" w:firstLine="0"/>
        <w:rPr>
          <w:rFonts w:asciiTheme="minorHAnsi" w:hAnsiTheme="minorHAnsi" w:cstheme="minorHAnsi"/>
          <w:szCs w:val="20"/>
        </w:rPr>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77777777" w:rsidR="00650ECF" w:rsidRPr="00F2311B" w:rsidRDefault="00650ECF" w:rsidP="00224259">
      <w:pPr>
        <w:spacing w:after="0" w:line="259" w:lineRule="auto"/>
        <w:ind w:left="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43A651FE" w14:textId="10305D65" w:rsidR="00681C1F" w:rsidRPr="00F2311B" w:rsidRDefault="00F70EFE" w:rsidP="001C553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F2311B" w:rsidRDefault="00F70EF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w:t>
      </w: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4CCC0F91" w14:textId="3628ABC5" w:rsidR="000B0131" w:rsidRPr="00F2311B" w:rsidRDefault="000B0131" w:rsidP="000B0131">
      <w:pPr>
        <w:spacing w:after="3" w:line="259" w:lineRule="auto"/>
        <w:ind w:left="0" w:firstLine="0"/>
        <w:rPr>
          <w:rFonts w:asciiTheme="minorHAnsi" w:hAnsiTheme="minorHAnsi" w:cstheme="minorHAnsi"/>
          <w:szCs w:val="20"/>
        </w:rPr>
      </w:pPr>
      <w:r w:rsidRPr="00F2311B">
        <w:rPr>
          <w:rFonts w:asciiTheme="minorHAnsi" w:hAnsiTheme="minorHAnsi" w:cstheme="minorHAnsi"/>
          <w:szCs w:val="20"/>
        </w:rPr>
        <w:t>Elections/voting – John Fincher</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5878D8A6" w14:textId="35E5A972" w:rsidR="00B82ADC" w:rsidRPr="00657BB3" w:rsidRDefault="0023346C" w:rsidP="00657BB3">
      <w:pPr>
        <w:pStyle w:val="ListParagraph"/>
        <w:numPr>
          <w:ilvl w:val="0"/>
          <w:numId w:val="21"/>
        </w:numPr>
        <w:spacing w:after="3" w:line="256" w:lineRule="auto"/>
        <w:rPr>
          <w:rFonts w:asciiTheme="minorHAnsi" w:hAnsiTheme="minorHAnsi" w:cstheme="minorHAnsi"/>
          <w:b/>
          <w:bCs/>
          <w:szCs w:val="20"/>
        </w:rPr>
      </w:pPr>
      <w:r>
        <w:rPr>
          <w:rFonts w:asciiTheme="minorHAnsi" w:hAnsiTheme="minorHAnsi" w:cstheme="minorHAnsi"/>
          <w:b/>
          <w:bCs/>
          <w:szCs w:val="20"/>
        </w:rPr>
        <w:t>Officer Job Descriptions</w:t>
      </w:r>
      <w:r w:rsidR="00640260">
        <w:rPr>
          <w:rFonts w:asciiTheme="minorHAnsi" w:hAnsiTheme="minorHAnsi" w:cstheme="minorHAnsi"/>
          <w:b/>
          <w:bCs/>
          <w:szCs w:val="20"/>
        </w:rPr>
        <w:t xml:space="preserve"> </w:t>
      </w:r>
      <w:r w:rsidR="00640260" w:rsidRPr="00640260">
        <w:rPr>
          <w:rFonts w:asciiTheme="minorHAnsi" w:hAnsiTheme="minorHAnsi" w:cstheme="minorHAnsi"/>
          <w:szCs w:val="20"/>
        </w:rPr>
        <w:t>(tabled)</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72A47D71"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640260" w:rsidRPr="00640260">
        <w:rPr>
          <w:rFonts w:asciiTheme="minorHAnsi" w:hAnsiTheme="minorHAnsi" w:cstheme="minorHAnsi"/>
          <w:bCs/>
          <w:szCs w:val="20"/>
        </w:rPr>
        <w:t xml:space="preserve">4:35pm.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F819" w14:textId="77777777" w:rsidR="00E07186" w:rsidRDefault="00E07186" w:rsidP="000A6F0C">
      <w:pPr>
        <w:spacing w:after="0" w:line="240" w:lineRule="auto"/>
      </w:pPr>
      <w:r>
        <w:separator/>
      </w:r>
    </w:p>
  </w:endnote>
  <w:endnote w:type="continuationSeparator" w:id="0">
    <w:p w14:paraId="0CD1C117" w14:textId="77777777" w:rsidR="00E07186" w:rsidRDefault="00E07186"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DEDD" w14:textId="77777777" w:rsidR="00E07186" w:rsidRDefault="00E07186" w:rsidP="000A6F0C">
      <w:pPr>
        <w:spacing w:after="0" w:line="240" w:lineRule="auto"/>
      </w:pPr>
      <w:r>
        <w:separator/>
      </w:r>
    </w:p>
  </w:footnote>
  <w:footnote w:type="continuationSeparator" w:id="0">
    <w:p w14:paraId="171EB187" w14:textId="77777777" w:rsidR="00E07186" w:rsidRDefault="00E07186"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2"/>
  </w:num>
  <w:num w:numId="2">
    <w:abstractNumId w:val="25"/>
  </w:num>
  <w:num w:numId="3">
    <w:abstractNumId w:val="10"/>
  </w:num>
  <w:num w:numId="4">
    <w:abstractNumId w:val="9"/>
  </w:num>
  <w:num w:numId="5">
    <w:abstractNumId w:val="17"/>
  </w:num>
  <w:num w:numId="6">
    <w:abstractNumId w:val="24"/>
  </w:num>
  <w:num w:numId="7">
    <w:abstractNumId w:val="26"/>
  </w:num>
  <w:num w:numId="8">
    <w:abstractNumId w:val="16"/>
  </w:num>
  <w:num w:numId="9">
    <w:abstractNumId w:val="8"/>
  </w:num>
  <w:num w:numId="10">
    <w:abstractNumId w:val="19"/>
  </w:num>
  <w:num w:numId="11">
    <w:abstractNumId w:val="15"/>
  </w:num>
  <w:num w:numId="12">
    <w:abstractNumId w:val="6"/>
  </w:num>
  <w:num w:numId="13">
    <w:abstractNumId w:val="20"/>
  </w:num>
  <w:num w:numId="14">
    <w:abstractNumId w:val="4"/>
  </w:num>
  <w:num w:numId="15">
    <w:abstractNumId w:val="11"/>
  </w:num>
  <w:num w:numId="16">
    <w:abstractNumId w:val="23"/>
  </w:num>
  <w:num w:numId="17">
    <w:abstractNumId w:val="21"/>
  </w:num>
  <w:num w:numId="18">
    <w:abstractNumId w:val="13"/>
  </w:num>
  <w:num w:numId="19">
    <w:abstractNumId w:val="7"/>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8686B"/>
    <w:rsid w:val="0019720A"/>
    <w:rsid w:val="001A2054"/>
    <w:rsid w:val="001B3FC4"/>
    <w:rsid w:val="001C0EE7"/>
    <w:rsid w:val="001C553E"/>
    <w:rsid w:val="001D2C13"/>
    <w:rsid w:val="001F4708"/>
    <w:rsid w:val="002118D6"/>
    <w:rsid w:val="00212872"/>
    <w:rsid w:val="00224259"/>
    <w:rsid w:val="0023346C"/>
    <w:rsid w:val="00235D18"/>
    <w:rsid w:val="00242008"/>
    <w:rsid w:val="00244AD8"/>
    <w:rsid w:val="002617E4"/>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87D2E"/>
    <w:rsid w:val="004907CD"/>
    <w:rsid w:val="004A04B9"/>
    <w:rsid w:val="004A5B0C"/>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0260"/>
    <w:rsid w:val="0064630B"/>
    <w:rsid w:val="00650ECF"/>
    <w:rsid w:val="006566C7"/>
    <w:rsid w:val="00657BB3"/>
    <w:rsid w:val="0066409E"/>
    <w:rsid w:val="00672685"/>
    <w:rsid w:val="00681C1F"/>
    <w:rsid w:val="00686A7A"/>
    <w:rsid w:val="00693302"/>
    <w:rsid w:val="006B59CD"/>
    <w:rsid w:val="006C1E66"/>
    <w:rsid w:val="006D19E7"/>
    <w:rsid w:val="006D251B"/>
    <w:rsid w:val="00705E54"/>
    <w:rsid w:val="0073728C"/>
    <w:rsid w:val="00774A7C"/>
    <w:rsid w:val="00782147"/>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82ADC"/>
    <w:rsid w:val="00BA24A6"/>
    <w:rsid w:val="00BB0B2F"/>
    <w:rsid w:val="00BD33DE"/>
    <w:rsid w:val="00BE0F8D"/>
    <w:rsid w:val="00BF5822"/>
    <w:rsid w:val="00C12CFD"/>
    <w:rsid w:val="00C1361F"/>
    <w:rsid w:val="00C6578C"/>
    <w:rsid w:val="00C6611C"/>
    <w:rsid w:val="00C7717A"/>
    <w:rsid w:val="00C96124"/>
    <w:rsid w:val="00CF52F6"/>
    <w:rsid w:val="00D00B51"/>
    <w:rsid w:val="00D14142"/>
    <w:rsid w:val="00D1682F"/>
    <w:rsid w:val="00D217EF"/>
    <w:rsid w:val="00D36237"/>
    <w:rsid w:val="00D67388"/>
    <w:rsid w:val="00DB10D8"/>
    <w:rsid w:val="00DB360F"/>
    <w:rsid w:val="00E029D4"/>
    <w:rsid w:val="00E07186"/>
    <w:rsid w:val="00E07799"/>
    <w:rsid w:val="00E100BC"/>
    <w:rsid w:val="00E120D9"/>
    <w:rsid w:val="00E216C9"/>
    <w:rsid w:val="00E26168"/>
    <w:rsid w:val="00E87B85"/>
    <w:rsid w:val="00E965E2"/>
    <w:rsid w:val="00EB5456"/>
    <w:rsid w:val="00ED7CC0"/>
    <w:rsid w:val="00EE71E6"/>
    <w:rsid w:val="00EF013F"/>
    <w:rsid w:val="00EF3FEC"/>
    <w:rsid w:val="00F2311B"/>
    <w:rsid w:val="00F34444"/>
    <w:rsid w:val="00F43B27"/>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Owner</cp:lastModifiedBy>
  <cp:revision>4</cp:revision>
  <cp:lastPrinted>2018-10-17T17:28:00Z</cp:lastPrinted>
  <dcterms:created xsi:type="dcterms:W3CDTF">2021-04-20T01:18:00Z</dcterms:created>
  <dcterms:modified xsi:type="dcterms:W3CDTF">2021-04-20T01:57:00Z</dcterms:modified>
</cp:coreProperties>
</file>